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1E" w:rsidRDefault="007E0A1E" w:rsidP="007E0A1E">
      <w:pPr>
        <w:jc w:val="center"/>
        <w:rPr>
          <w:rFonts w:ascii="Times New Roman" w:eastAsia="方正姚体" w:hAnsi="Times New Roman"/>
          <w:b/>
          <w:bCs/>
          <w:color w:val="FF0000"/>
          <w:sz w:val="72"/>
          <w:szCs w:val="24"/>
        </w:rPr>
      </w:pPr>
      <w:r>
        <w:rPr>
          <w:rFonts w:ascii="Times New Roman" w:eastAsia="方正姚体" w:hAnsi="Times New Roman" w:hint="eastAsia"/>
          <w:b/>
          <w:bCs/>
          <w:color w:val="FF0000"/>
          <w:sz w:val="72"/>
          <w:szCs w:val="24"/>
        </w:rPr>
        <w:t>河北农业大学教务处文件</w:t>
      </w:r>
    </w:p>
    <w:p w:rsidR="007E0A1E" w:rsidRDefault="007E0A1E" w:rsidP="007E0A1E">
      <w:pPr>
        <w:tabs>
          <w:tab w:val="left" w:pos="3780"/>
          <w:tab w:val="left" w:pos="4680"/>
          <w:tab w:val="left" w:pos="7920"/>
        </w:tabs>
        <w:jc w:val="center"/>
        <w:rPr>
          <w:rFonts w:ascii="Times New Roman" w:eastAsia="方正姚体" w:hAnsi="Times New Roman"/>
          <w:b/>
          <w:bCs/>
          <w:color w:val="FF0000"/>
          <w:sz w:val="44"/>
          <w:szCs w:val="24"/>
        </w:rPr>
      </w:pPr>
      <w:r>
        <w:rPr>
          <w:rFonts w:ascii="Times New Roman" w:eastAsia="方正姚体" w:hAnsi="Times New Roman" w:hint="eastAsia"/>
          <w:b/>
          <w:bCs/>
          <w:color w:val="FF0000"/>
          <w:sz w:val="44"/>
          <w:szCs w:val="24"/>
        </w:rPr>
        <w:t>——</w:t>
      </w:r>
      <w:proofErr w:type="gramStart"/>
      <w:r>
        <w:rPr>
          <w:rFonts w:ascii="Times New Roman" w:eastAsia="方正姚体" w:hAnsi="Times New Roman" w:hint="eastAsia"/>
          <w:b/>
          <w:bCs/>
          <w:color w:val="FF0000"/>
          <w:sz w:val="44"/>
          <w:szCs w:val="24"/>
        </w:rPr>
        <w:t>———————————————</w:t>
      </w:r>
      <w:proofErr w:type="gramEnd"/>
    </w:p>
    <w:p w:rsidR="00074AFB" w:rsidRDefault="0020505A" w:rsidP="000D0C12">
      <w:pPr>
        <w:jc w:val="center"/>
        <w:rPr>
          <w:rFonts w:asciiTheme="majorEastAsia" w:eastAsiaTheme="majorEastAsia" w:hAnsiTheme="majorEastAsia"/>
          <w:b/>
          <w:sz w:val="44"/>
          <w:szCs w:val="44"/>
        </w:rPr>
      </w:pPr>
      <w:r w:rsidRPr="00074AFB">
        <w:rPr>
          <w:rFonts w:asciiTheme="majorEastAsia" w:eastAsiaTheme="majorEastAsia" w:hAnsiTheme="majorEastAsia" w:hint="eastAsia"/>
          <w:b/>
          <w:sz w:val="44"/>
          <w:szCs w:val="44"/>
        </w:rPr>
        <w:t>关于</w:t>
      </w:r>
      <w:r w:rsidR="00D079BB" w:rsidRPr="00074AFB">
        <w:rPr>
          <w:rFonts w:asciiTheme="majorEastAsia" w:eastAsiaTheme="majorEastAsia" w:hAnsiTheme="majorEastAsia" w:hint="eastAsia"/>
          <w:b/>
          <w:sz w:val="44"/>
          <w:szCs w:val="44"/>
        </w:rPr>
        <w:t>组织</w:t>
      </w:r>
      <w:r w:rsidRPr="00074AFB">
        <w:rPr>
          <w:rFonts w:asciiTheme="majorEastAsia" w:eastAsiaTheme="majorEastAsia" w:hAnsiTheme="majorEastAsia" w:hint="eastAsia"/>
          <w:b/>
          <w:sz w:val="44"/>
          <w:szCs w:val="44"/>
        </w:rPr>
        <w:t>开展</w:t>
      </w:r>
      <w:r w:rsidR="0075797F" w:rsidRPr="00074AFB">
        <w:rPr>
          <w:rFonts w:asciiTheme="majorEastAsia" w:eastAsiaTheme="majorEastAsia" w:hAnsiTheme="majorEastAsia" w:hint="eastAsia"/>
          <w:b/>
          <w:sz w:val="44"/>
          <w:szCs w:val="44"/>
        </w:rPr>
        <w:t>2019年</w:t>
      </w:r>
      <w:r w:rsidR="00D079BB" w:rsidRPr="00074AFB">
        <w:rPr>
          <w:rFonts w:asciiTheme="majorEastAsia" w:eastAsiaTheme="majorEastAsia" w:hAnsiTheme="majorEastAsia" w:hint="eastAsia"/>
          <w:b/>
          <w:sz w:val="44"/>
          <w:szCs w:val="44"/>
        </w:rPr>
        <w:t>度</w:t>
      </w:r>
      <w:r w:rsidRPr="00074AFB">
        <w:rPr>
          <w:rFonts w:asciiTheme="majorEastAsia" w:eastAsiaTheme="majorEastAsia" w:hAnsiTheme="majorEastAsia" w:hint="eastAsia"/>
          <w:b/>
          <w:sz w:val="44"/>
          <w:szCs w:val="44"/>
        </w:rPr>
        <w:t>虚拟仿真实验</w:t>
      </w:r>
    </w:p>
    <w:p w:rsidR="0041007C" w:rsidRPr="00074AFB" w:rsidRDefault="0020505A" w:rsidP="000D0C12">
      <w:pPr>
        <w:jc w:val="center"/>
        <w:rPr>
          <w:rFonts w:asciiTheme="majorEastAsia" w:eastAsiaTheme="majorEastAsia" w:hAnsiTheme="majorEastAsia"/>
          <w:b/>
          <w:sz w:val="44"/>
          <w:szCs w:val="44"/>
        </w:rPr>
      </w:pPr>
      <w:r w:rsidRPr="00074AFB">
        <w:rPr>
          <w:rFonts w:asciiTheme="majorEastAsia" w:eastAsiaTheme="majorEastAsia" w:hAnsiTheme="majorEastAsia" w:hint="eastAsia"/>
          <w:b/>
          <w:sz w:val="44"/>
          <w:szCs w:val="44"/>
        </w:rPr>
        <w:t>教学项目申报工作的通知</w:t>
      </w:r>
    </w:p>
    <w:p w:rsidR="007E0A1E" w:rsidRPr="00CE01CB" w:rsidRDefault="00CE01CB" w:rsidP="000D0C12">
      <w:pPr>
        <w:jc w:val="center"/>
        <w:rPr>
          <w:rFonts w:ascii="新宋体" w:eastAsia="新宋体" w:hAnsi="新宋体"/>
          <w:b/>
          <w:sz w:val="36"/>
          <w:szCs w:val="36"/>
        </w:rPr>
      </w:pPr>
      <w:r>
        <w:rPr>
          <w:rFonts w:ascii="宋体" w:hAnsi="宋体" w:hint="eastAsia"/>
          <w:sz w:val="28"/>
          <w:szCs w:val="20"/>
        </w:rPr>
        <w:t>教务处[2019]</w:t>
      </w:r>
      <w:r w:rsidR="002777DA">
        <w:rPr>
          <w:rFonts w:ascii="宋体" w:hAnsi="宋体" w:hint="eastAsia"/>
          <w:sz w:val="28"/>
          <w:szCs w:val="20"/>
        </w:rPr>
        <w:t>65</w:t>
      </w:r>
      <w:r>
        <w:rPr>
          <w:rFonts w:ascii="宋体" w:hAnsi="宋体" w:hint="eastAsia"/>
          <w:sz w:val="28"/>
          <w:szCs w:val="20"/>
        </w:rPr>
        <w:t>号</w:t>
      </w:r>
      <w:bookmarkStart w:id="0" w:name="_GoBack"/>
      <w:bookmarkEnd w:id="0"/>
    </w:p>
    <w:p w:rsidR="0020505A" w:rsidRPr="00074AFB" w:rsidRDefault="0020505A" w:rsidP="00074AFB">
      <w:pPr>
        <w:rPr>
          <w:rFonts w:ascii="仿宋" w:eastAsia="仿宋" w:hAnsi="仿宋"/>
          <w:sz w:val="32"/>
          <w:szCs w:val="32"/>
        </w:rPr>
      </w:pPr>
      <w:r w:rsidRPr="00074AFB">
        <w:rPr>
          <w:rFonts w:ascii="仿宋" w:eastAsia="仿宋" w:hAnsi="仿宋" w:hint="eastAsia"/>
          <w:sz w:val="32"/>
          <w:szCs w:val="32"/>
        </w:rPr>
        <w:t>各学院：</w:t>
      </w:r>
    </w:p>
    <w:p w:rsidR="0020505A" w:rsidRPr="008F121E" w:rsidRDefault="00D63A4A" w:rsidP="00074AFB">
      <w:pPr>
        <w:pStyle w:val="a3"/>
        <w:shd w:val="clear" w:color="auto" w:fill="FFFFFF"/>
        <w:spacing w:before="0" w:beforeAutospacing="0" w:after="0" w:afterAutospacing="0"/>
        <w:ind w:firstLineChars="200" w:firstLine="640"/>
        <w:jc w:val="both"/>
        <w:rPr>
          <w:rFonts w:ascii="仿宋" w:eastAsia="仿宋" w:hAnsi="仿宋"/>
          <w:sz w:val="30"/>
          <w:szCs w:val="30"/>
        </w:rPr>
      </w:pPr>
      <w:r w:rsidRPr="00074AFB">
        <w:rPr>
          <w:rFonts w:ascii="仿宋" w:eastAsia="仿宋" w:hAnsi="仿宋" w:hint="eastAsia"/>
          <w:color w:val="333333"/>
          <w:sz w:val="32"/>
          <w:szCs w:val="32"/>
          <w:bdr w:val="none" w:sz="0" w:space="0" w:color="auto" w:frame="1"/>
        </w:rPr>
        <w:t>按照</w:t>
      </w:r>
      <w:r w:rsidR="0020505A" w:rsidRPr="00074AFB">
        <w:rPr>
          <w:rFonts w:ascii="仿宋" w:eastAsia="仿宋" w:hAnsi="仿宋" w:hint="eastAsia"/>
          <w:color w:val="333333"/>
          <w:sz w:val="32"/>
          <w:szCs w:val="32"/>
          <w:bdr w:val="none" w:sz="0" w:space="0" w:color="auto" w:frame="1"/>
        </w:rPr>
        <w:t>《</w:t>
      </w:r>
      <w:r w:rsidR="006808FE" w:rsidRPr="00074AFB">
        <w:rPr>
          <w:rFonts w:ascii="仿宋" w:eastAsia="仿宋" w:hAnsi="仿宋" w:hint="eastAsia"/>
          <w:color w:val="333333"/>
          <w:sz w:val="32"/>
          <w:szCs w:val="32"/>
          <w:bdr w:val="none" w:sz="0" w:space="0" w:color="auto" w:frame="1"/>
        </w:rPr>
        <w:t>河北省教育厅</w:t>
      </w:r>
      <w:r w:rsidRPr="00074AFB">
        <w:rPr>
          <w:rFonts w:ascii="仿宋" w:eastAsia="仿宋" w:hAnsi="仿宋" w:hint="eastAsia"/>
          <w:color w:val="333333"/>
          <w:sz w:val="32"/>
          <w:szCs w:val="32"/>
          <w:bdr w:val="none" w:sz="0" w:space="0" w:color="auto" w:frame="1"/>
        </w:rPr>
        <w:t>关于组织开展2019年度国家虚拟仿真实验教学项目推荐和省级虚拟仿真实验教学项目认定工作的通知</w:t>
      </w:r>
      <w:r w:rsidR="0020505A" w:rsidRPr="00074AFB">
        <w:rPr>
          <w:rFonts w:ascii="仿宋" w:eastAsia="仿宋" w:hAnsi="仿宋" w:hint="eastAsia"/>
          <w:color w:val="333333"/>
          <w:sz w:val="32"/>
          <w:szCs w:val="32"/>
          <w:bdr w:val="none" w:sz="0" w:space="0" w:color="auto" w:frame="1"/>
        </w:rPr>
        <w:t>》（</w:t>
      </w:r>
      <w:r w:rsidRPr="00074AFB">
        <w:rPr>
          <w:rFonts w:ascii="仿宋" w:eastAsia="仿宋" w:hAnsi="仿宋" w:hint="eastAsia"/>
          <w:color w:val="333333"/>
          <w:sz w:val="32"/>
          <w:szCs w:val="32"/>
          <w:bdr w:val="none" w:sz="0" w:space="0" w:color="auto" w:frame="1"/>
        </w:rPr>
        <w:t>冀</w:t>
      </w:r>
      <w:proofErr w:type="gramStart"/>
      <w:r w:rsidRPr="00074AFB">
        <w:rPr>
          <w:rFonts w:ascii="仿宋" w:eastAsia="仿宋" w:hAnsi="仿宋" w:hint="eastAsia"/>
          <w:color w:val="333333"/>
          <w:sz w:val="32"/>
          <w:szCs w:val="32"/>
          <w:bdr w:val="none" w:sz="0" w:space="0" w:color="auto" w:frame="1"/>
        </w:rPr>
        <w:t>教高函</w:t>
      </w:r>
      <w:proofErr w:type="gramEnd"/>
      <w:r w:rsidR="0020505A" w:rsidRPr="00074AFB">
        <w:rPr>
          <w:rFonts w:ascii="仿宋" w:eastAsia="仿宋" w:hAnsi="仿宋" w:hint="eastAsia"/>
          <w:color w:val="333333"/>
          <w:sz w:val="32"/>
          <w:szCs w:val="32"/>
          <w:bdr w:val="none" w:sz="0" w:space="0" w:color="auto" w:frame="1"/>
        </w:rPr>
        <w:t>〔</w:t>
      </w:r>
      <w:r w:rsidR="0020505A" w:rsidRPr="00074AFB">
        <w:rPr>
          <w:rFonts w:ascii="仿宋" w:eastAsia="仿宋" w:hAnsi="仿宋" w:cs="Times New Roman"/>
          <w:color w:val="333333"/>
          <w:sz w:val="32"/>
          <w:szCs w:val="32"/>
          <w:bdr w:val="none" w:sz="0" w:space="0" w:color="auto" w:frame="1"/>
        </w:rPr>
        <w:t>201</w:t>
      </w:r>
      <w:r w:rsidRPr="00074AFB">
        <w:rPr>
          <w:rFonts w:ascii="仿宋" w:eastAsia="仿宋" w:hAnsi="仿宋" w:cs="Times New Roman" w:hint="eastAsia"/>
          <w:color w:val="333333"/>
          <w:sz w:val="32"/>
          <w:szCs w:val="32"/>
          <w:bdr w:val="none" w:sz="0" w:space="0" w:color="auto" w:frame="1"/>
        </w:rPr>
        <w:t>9</w:t>
      </w:r>
      <w:r w:rsidR="0020505A" w:rsidRPr="00074AFB">
        <w:rPr>
          <w:rFonts w:ascii="仿宋" w:eastAsia="仿宋" w:hAnsi="仿宋" w:hint="eastAsia"/>
          <w:color w:val="333333"/>
          <w:sz w:val="32"/>
          <w:szCs w:val="32"/>
          <w:bdr w:val="none" w:sz="0" w:space="0" w:color="auto" w:frame="1"/>
        </w:rPr>
        <w:t>〕</w:t>
      </w:r>
      <w:r w:rsidRPr="00074AFB">
        <w:rPr>
          <w:rFonts w:ascii="仿宋" w:eastAsia="仿宋" w:hAnsi="仿宋" w:cs="Times New Roman" w:hint="eastAsia"/>
          <w:color w:val="333333"/>
          <w:sz w:val="32"/>
          <w:szCs w:val="32"/>
          <w:bdr w:val="none" w:sz="0" w:space="0" w:color="auto" w:frame="1"/>
        </w:rPr>
        <w:t>49</w:t>
      </w:r>
      <w:r w:rsidR="0020505A" w:rsidRPr="00074AFB">
        <w:rPr>
          <w:rFonts w:ascii="仿宋" w:eastAsia="仿宋" w:hAnsi="仿宋" w:hint="eastAsia"/>
          <w:color w:val="333333"/>
          <w:sz w:val="32"/>
          <w:szCs w:val="32"/>
          <w:bdr w:val="none" w:sz="0" w:space="0" w:color="auto" w:frame="1"/>
        </w:rPr>
        <w:t>号）</w:t>
      </w:r>
      <w:r w:rsidRPr="00074AFB">
        <w:rPr>
          <w:rFonts w:ascii="仿宋" w:eastAsia="仿宋" w:hAnsi="仿宋" w:hint="eastAsia"/>
          <w:color w:val="333333"/>
          <w:sz w:val="32"/>
          <w:szCs w:val="32"/>
          <w:bdr w:val="none" w:sz="0" w:space="0" w:color="auto" w:frame="1"/>
        </w:rPr>
        <w:t>文件要求，</w:t>
      </w:r>
      <w:r w:rsidR="00D079BB" w:rsidRPr="00074AFB">
        <w:rPr>
          <w:rFonts w:ascii="仿宋" w:eastAsia="仿宋" w:hAnsi="仿宋" w:hint="eastAsia"/>
          <w:sz w:val="32"/>
          <w:szCs w:val="32"/>
        </w:rPr>
        <w:t>我</w:t>
      </w:r>
      <w:r w:rsidR="0020505A" w:rsidRPr="00074AFB">
        <w:rPr>
          <w:rFonts w:ascii="仿宋" w:eastAsia="仿宋" w:hAnsi="仿宋" w:hint="eastAsia"/>
          <w:sz w:val="32"/>
          <w:szCs w:val="32"/>
        </w:rPr>
        <w:t>校决定</w:t>
      </w:r>
      <w:r w:rsidR="00D079BB" w:rsidRPr="00074AFB">
        <w:rPr>
          <w:rFonts w:ascii="仿宋" w:eastAsia="仿宋" w:hAnsi="仿宋" w:hint="eastAsia"/>
          <w:sz w:val="32"/>
          <w:szCs w:val="32"/>
        </w:rPr>
        <w:t>组织开展</w:t>
      </w:r>
      <w:r w:rsidR="0020505A" w:rsidRPr="00074AFB">
        <w:rPr>
          <w:rFonts w:ascii="仿宋" w:eastAsia="仿宋" w:hAnsi="仿宋" w:cs="Times New Roman"/>
          <w:sz w:val="32"/>
          <w:szCs w:val="32"/>
        </w:rPr>
        <w:t>2019</w:t>
      </w:r>
      <w:r w:rsidR="0020505A" w:rsidRPr="00074AFB">
        <w:rPr>
          <w:rFonts w:ascii="仿宋" w:eastAsia="仿宋" w:hAnsi="仿宋" w:hint="eastAsia"/>
          <w:sz w:val="32"/>
          <w:szCs w:val="32"/>
        </w:rPr>
        <w:t>年度虚拟仿真实验教学项目申报工作。现将</w:t>
      </w:r>
      <w:r w:rsidR="00FE6180" w:rsidRPr="00074AFB">
        <w:rPr>
          <w:rFonts w:ascii="仿宋" w:eastAsia="仿宋" w:hAnsi="仿宋" w:hint="eastAsia"/>
          <w:sz w:val="32"/>
          <w:szCs w:val="32"/>
        </w:rPr>
        <w:t>具体事项通知</w:t>
      </w:r>
      <w:r w:rsidR="0020505A" w:rsidRPr="00074AFB">
        <w:rPr>
          <w:rFonts w:ascii="仿宋" w:eastAsia="仿宋" w:hAnsi="仿宋" w:hint="eastAsia"/>
          <w:sz w:val="32"/>
          <w:szCs w:val="32"/>
        </w:rPr>
        <w:t>如下：</w:t>
      </w:r>
      <w:r w:rsidR="0020505A" w:rsidRPr="008F121E">
        <w:rPr>
          <w:rFonts w:hint="eastAsia"/>
          <w:sz w:val="30"/>
          <w:szCs w:val="30"/>
        </w:rPr>
        <w:t>  </w:t>
      </w:r>
    </w:p>
    <w:p w:rsidR="0020505A" w:rsidRPr="00074AFB" w:rsidRDefault="00CE0E27" w:rsidP="00074AFB">
      <w:pPr>
        <w:spacing w:line="560" w:lineRule="exact"/>
        <w:ind w:firstLineChars="200" w:firstLine="643"/>
        <w:rPr>
          <w:rFonts w:ascii="黑体" w:eastAsia="黑体" w:hAnsi="黑体"/>
          <w:b/>
          <w:sz w:val="32"/>
          <w:szCs w:val="32"/>
        </w:rPr>
      </w:pPr>
      <w:r w:rsidRPr="00074AFB">
        <w:rPr>
          <w:rFonts w:ascii="黑体" w:eastAsia="黑体" w:hAnsi="黑体" w:hint="eastAsia"/>
          <w:b/>
          <w:sz w:val="32"/>
          <w:szCs w:val="32"/>
        </w:rPr>
        <w:t>一</w:t>
      </w:r>
      <w:r w:rsidR="00F77A68" w:rsidRPr="00074AFB">
        <w:rPr>
          <w:rFonts w:ascii="黑体" w:eastAsia="黑体" w:hAnsi="黑体" w:hint="eastAsia"/>
          <w:b/>
          <w:sz w:val="32"/>
          <w:szCs w:val="32"/>
        </w:rPr>
        <w:t>、申报范围</w:t>
      </w:r>
    </w:p>
    <w:p w:rsidR="00FE6180" w:rsidRPr="00074AFB" w:rsidRDefault="002B18FD"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color w:val="333333"/>
          <w:kern w:val="0"/>
          <w:sz w:val="32"/>
          <w:szCs w:val="32"/>
          <w:bdr w:val="none" w:sz="0" w:space="0" w:color="auto" w:frame="1"/>
        </w:rPr>
        <w:t>201</w:t>
      </w:r>
      <w:r w:rsidR="00FE6180" w:rsidRPr="00074AFB">
        <w:rPr>
          <w:rFonts w:ascii="仿宋" w:eastAsia="仿宋" w:hAnsi="仿宋" w:cs="宋体" w:hint="eastAsia"/>
          <w:color w:val="333333"/>
          <w:kern w:val="0"/>
          <w:sz w:val="32"/>
          <w:szCs w:val="32"/>
          <w:bdr w:val="none" w:sz="0" w:space="0" w:color="auto" w:frame="1"/>
        </w:rPr>
        <w:t>9</w:t>
      </w:r>
      <w:r w:rsidR="00F77A68" w:rsidRPr="00074AFB">
        <w:rPr>
          <w:rFonts w:ascii="仿宋" w:eastAsia="仿宋" w:hAnsi="仿宋" w:cs="宋体" w:hint="eastAsia"/>
          <w:color w:val="333333"/>
          <w:kern w:val="0"/>
          <w:sz w:val="32"/>
          <w:szCs w:val="32"/>
          <w:bdr w:val="none" w:sz="0" w:space="0" w:color="auto" w:frame="1"/>
        </w:rPr>
        <w:t>年度</w:t>
      </w:r>
      <w:r w:rsidR="00D63A4A" w:rsidRPr="00074AFB">
        <w:rPr>
          <w:rFonts w:ascii="仿宋" w:eastAsia="仿宋" w:hAnsi="仿宋" w:cs="宋体" w:hint="eastAsia"/>
          <w:color w:val="333333"/>
          <w:kern w:val="0"/>
          <w:sz w:val="32"/>
          <w:szCs w:val="32"/>
          <w:bdr w:val="none" w:sz="0" w:space="0" w:color="auto" w:frame="1"/>
        </w:rPr>
        <w:t>开展认定的学科</w:t>
      </w:r>
      <w:r w:rsidR="00FE6180" w:rsidRPr="00074AFB">
        <w:rPr>
          <w:rFonts w:ascii="仿宋" w:eastAsia="仿宋" w:hAnsi="仿宋" w:cs="宋体" w:hint="eastAsia"/>
          <w:color w:val="333333"/>
          <w:kern w:val="0"/>
          <w:sz w:val="32"/>
          <w:szCs w:val="32"/>
          <w:bdr w:val="none" w:sz="0" w:space="0" w:color="auto" w:frame="1"/>
        </w:rPr>
        <w:t>专业</w:t>
      </w:r>
      <w:r w:rsidR="00D63A4A" w:rsidRPr="00074AFB">
        <w:rPr>
          <w:rFonts w:ascii="仿宋" w:eastAsia="仿宋" w:hAnsi="仿宋" w:cs="宋体" w:hint="eastAsia"/>
          <w:color w:val="333333"/>
          <w:kern w:val="0"/>
          <w:sz w:val="32"/>
          <w:szCs w:val="32"/>
          <w:bdr w:val="none" w:sz="0" w:space="0" w:color="auto" w:frame="1"/>
        </w:rPr>
        <w:t>范围</w:t>
      </w:r>
      <w:r w:rsidR="00FE6180" w:rsidRPr="00074AFB">
        <w:rPr>
          <w:rFonts w:ascii="仿宋" w:eastAsia="仿宋" w:hAnsi="仿宋" w:cs="宋体"/>
          <w:color w:val="333333"/>
          <w:kern w:val="0"/>
          <w:sz w:val="32"/>
          <w:szCs w:val="32"/>
          <w:bdr w:val="none" w:sz="0" w:space="0" w:color="auto" w:frame="1"/>
        </w:rPr>
        <w:t>为法学类、马克思主义理论类、教育学类、体育学类、文学类、历史学类、物理学类、化学类、电气类、土木类、矿业类、航空航天类、兵器类、农业工程类、林业工程类、建筑类、植物类、动物类、自然保护与环境生态类、基础医学类、公共卫生与预防医学类、中医类、法医学类、医学技术类、经济管理类、</w:t>
      </w:r>
      <w:proofErr w:type="gramStart"/>
      <w:r w:rsidR="00FE6180" w:rsidRPr="00074AFB">
        <w:rPr>
          <w:rFonts w:ascii="仿宋" w:eastAsia="仿宋" w:hAnsi="仿宋" w:cs="宋体"/>
          <w:color w:val="333333"/>
          <w:kern w:val="0"/>
          <w:sz w:val="32"/>
          <w:szCs w:val="32"/>
          <w:bdr w:val="none" w:sz="0" w:space="0" w:color="auto" w:frame="1"/>
        </w:rPr>
        <w:t>艺术学类</w:t>
      </w:r>
      <w:proofErr w:type="gramEnd"/>
      <w:r w:rsidR="00FE6180" w:rsidRPr="00074AFB">
        <w:rPr>
          <w:rFonts w:ascii="仿宋" w:eastAsia="仿宋" w:hAnsi="仿宋" w:cs="宋体"/>
          <w:color w:val="333333"/>
          <w:kern w:val="0"/>
          <w:sz w:val="32"/>
          <w:szCs w:val="32"/>
          <w:bdr w:val="none" w:sz="0" w:space="0" w:color="auto" w:frame="1"/>
        </w:rPr>
        <w:t xml:space="preserve"> 26 </w:t>
      </w:r>
      <w:proofErr w:type="gramStart"/>
      <w:r w:rsidR="00FE6180" w:rsidRPr="00074AFB">
        <w:rPr>
          <w:rFonts w:ascii="仿宋" w:eastAsia="仿宋" w:hAnsi="仿宋" w:cs="宋体"/>
          <w:color w:val="333333"/>
          <w:kern w:val="0"/>
          <w:sz w:val="32"/>
          <w:szCs w:val="32"/>
          <w:bdr w:val="none" w:sz="0" w:space="0" w:color="auto" w:frame="1"/>
        </w:rPr>
        <w:t>个</w:t>
      </w:r>
      <w:proofErr w:type="gramEnd"/>
      <w:r w:rsidR="00FE6180" w:rsidRPr="00074AFB">
        <w:rPr>
          <w:rFonts w:ascii="仿宋" w:eastAsia="仿宋" w:hAnsi="仿宋" w:cs="宋体"/>
          <w:color w:val="333333"/>
          <w:kern w:val="0"/>
          <w:sz w:val="32"/>
          <w:szCs w:val="32"/>
          <w:bdr w:val="none" w:sz="0" w:space="0" w:color="auto" w:frame="1"/>
        </w:rPr>
        <w:t xml:space="preserve">类别，详见《2019 </w:t>
      </w:r>
      <w:r w:rsidR="00FE6180" w:rsidRPr="00074AFB">
        <w:rPr>
          <w:rFonts w:ascii="仿宋" w:eastAsia="仿宋" w:hAnsi="仿宋" w:cs="宋体"/>
          <w:color w:val="333333"/>
          <w:kern w:val="0"/>
          <w:sz w:val="32"/>
          <w:szCs w:val="32"/>
          <w:bdr w:val="none" w:sz="0" w:space="0" w:color="auto" w:frame="1"/>
        </w:rPr>
        <w:lastRenderedPageBreak/>
        <w:t>年度国家虚拟仿真实验教学项目认定计划及对应专业表》（附件 1）。</w:t>
      </w:r>
    </w:p>
    <w:p w:rsidR="002A0DB3" w:rsidRPr="00074AFB" w:rsidRDefault="007F573A" w:rsidP="00074AFB">
      <w:pPr>
        <w:widowControl/>
        <w:shd w:val="clear" w:color="auto" w:fill="FFFFFF"/>
        <w:ind w:firstLineChars="200" w:firstLine="643"/>
        <w:rPr>
          <w:rFonts w:ascii="黑体" w:eastAsia="黑体" w:hAnsi="黑体" w:cs="宋体"/>
          <w:b/>
          <w:bCs/>
          <w:kern w:val="0"/>
          <w:sz w:val="32"/>
          <w:szCs w:val="32"/>
        </w:rPr>
      </w:pPr>
      <w:r w:rsidRPr="00074AFB">
        <w:rPr>
          <w:rFonts w:ascii="黑体" w:eastAsia="黑体" w:hAnsi="黑体" w:cs="宋体" w:hint="eastAsia"/>
          <w:b/>
          <w:bCs/>
          <w:kern w:val="0"/>
          <w:sz w:val="32"/>
          <w:szCs w:val="32"/>
        </w:rPr>
        <w:t>二</w:t>
      </w:r>
      <w:r w:rsidR="002A0DB3" w:rsidRPr="00074AFB">
        <w:rPr>
          <w:rFonts w:ascii="黑体" w:eastAsia="黑体" w:hAnsi="黑体" w:cs="宋体" w:hint="eastAsia"/>
          <w:b/>
          <w:bCs/>
          <w:kern w:val="0"/>
          <w:sz w:val="32"/>
          <w:szCs w:val="32"/>
        </w:rPr>
        <w:t>、</w:t>
      </w:r>
      <w:r w:rsidR="00FE6180" w:rsidRPr="00074AFB">
        <w:rPr>
          <w:rFonts w:ascii="黑体" w:eastAsia="黑体" w:hAnsi="黑体" w:cs="宋体" w:hint="eastAsia"/>
          <w:b/>
          <w:bCs/>
          <w:kern w:val="0"/>
          <w:sz w:val="32"/>
          <w:szCs w:val="32"/>
        </w:rPr>
        <w:t>申报与推荐</w:t>
      </w:r>
      <w:r w:rsidR="002A0DB3" w:rsidRPr="00074AFB">
        <w:rPr>
          <w:rFonts w:ascii="宋体" w:eastAsia="宋体" w:hAnsi="宋体" w:cs="宋体" w:hint="eastAsia"/>
          <w:b/>
          <w:bCs/>
          <w:kern w:val="0"/>
          <w:sz w:val="32"/>
          <w:szCs w:val="32"/>
        </w:rPr>
        <w:t> </w:t>
      </w:r>
    </w:p>
    <w:p w:rsidR="00FE6180" w:rsidRPr="00074AFB" w:rsidRDefault="00FE6180" w:rsidP="00074AFB">
      <w:pPr>
        <w:widowControl/>
        <w:shd w:val="clear" w:color="auto" w:fill="FFFFFF"/>
        <w:ind w:firstLineChars="147" w:firstLine="470"/>
        <w:rPr>
          <w:rFonts w:ascii="楷体" w:eastAsia="楷体" w:hAnsi="楷体" w:cs="宋体"/>
          <w:color w:val="333333"/>
          <w:kern w:val="0"/>
          <w:sz w:val="32"/>
          <w:szCs w:val="32"/>
          <w:bdr w:val="none" w:sz="0" w:space="0" w:color="auto" w:frame="1"/>
        </w:rPr>
      </w:pPr>
      <w:r w:rsidRPr="00074AFB">
        <w:rPr>
          <w:rFonts w:ascii="楷体" w:eastAsia="楷体" w:hAnsi="楷体" w:cs="宋体" w:hint="eastAsia"/>
          <w:color w:val="333333"/>
          <w:kern w:val="0"/>
          <w:sz w:val="32"/>
          <w:szCs w:val="32"/>
          <w:bdr w:val="none" w:sz="0" w:space="0" w:color="auto" w:frame="1"/>
        </w:rPr>
        <w:t>（一）申报材料</w:t>
      </w:r>
    </w:p>
    <w:p w:rsidR="00FE6180" w:rsidRPr="00074AFB" w:rsidRDefault="00FE6180"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color w:val="333333"/>
          <w:kern w:val="0"/>
          <w:sz w:val="32"/>
          <w:szCs w:val="32"/>
          <w:bdr w:val="none" w:sz="0" w:space="0" w:color="auto" w:frame="1"/>
        </w:rPr>
        <w:t xml:space="preserve">1.《2019 年度国家虚拟仿真实验教学项目申报表》（以下简称《申报表》，附件 </w:t>
      </w:r>
      <w:r w:rsidRPr="00074AFB">
        <w:rPr>
          <w:rFonts w:ascii="仿宋" w:eastAsia="仿宋" w:hAnsi="仿宋" w:cs="宋体" w:hint="eastAsia"/>
          <w:color w:val="333333"/>
          <w:kern w:val="0"/>
          <w:sz w:val="32"/>
          <w:szCs w:val="32"/>
          <w:bdr w:val="none" w:sz="0" w:space="0" w:color="auto" w:frame="1"/>
        </w:rPr>
        <w:t>2</w:t>
      </w:r>
      <w:r w:rsidRPr="00074AFB">
        <w:rPr>
          <w:rFonts w:ascii="仿宋" w:eastAsia="仿宋" w:hAnsi="仿宋" w:cs="宋体"/>
          <w:color w:val="333333"/>
          <w:kern w:val="0"/>
          <w:sz w:val="32"/>
          <w:szCs w:val="32"/>
          <w:bdr w:val="none" w:sz="0" w:space="0" w:color="auto" w:frame="1"/>
        </w:rPr>
        <w:t xml:space="preserve">）。 </w:t>
      </w:r>
    </w:p>
    <w:p w:rsidR="00D079BB" w:rsidRPr="00074AFB" w:rsidRDefault="00FE6180"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color w:val="333333"/>
          <w:kern w:val="0"/>
          <w:sz w:val="32"/>
          <w:szCs w:val="32"/>
          <w:bdr w:val="none" w:sz="0" w:space="0" w:color="auto" w:frame="1"/>
        </w:rPr>
        <w:t>2.虚拟仿真实验教学项目简介视频。内容应包括实验教学项目基本情况、教学过程、实验要求等，具体要求详见“国家虚拟仿真实验教学项目工作网（shenbao.ilab-x.com）”（以下简称“工作网”）。</w:t>
      </w:r>
    </w:p>
    <w:p w:rsidR="00D079BB" w:rsidRPr="00074AFB" w:rsidRDefault="00D079BB" w:rsidP="00074AFB">
      <w:pPr>
        <w:widowControl/>
        <w:shd w:val="clear" w:color="auto" w:fill="FFFFFF"/>
        <w:ind w:firstLineChars="200" w:firstLine="640"/>
        <w:rPr>
          <w:rFonts w:ascii="楷体" w:eastAsia="楷体" w:hAnsi="楷体" w:cs="宋体"/>
          <w:color w:val="333333"/>
          <w:kern w:val="0"/>
          <w:sz w:val="32"/>
          <w:szCs w:val="32"/>
          <w:bdr w:val="none" w:sz="0" w:space="0" w:color="auto" w:frame="1"/>
        </w:rPr>
      </w:pPr>
      <w:r w:rsidRPr="00074AFB">
        <w:rPr>
          <w:rFonts w:ascii="楷体" w:eastAsia="楷体" w:hAnsi="楷体" w:cs="宋体" w:hint="eastAsia"/>
          <w:color w:val="333333"/>
          <w:kern w:val="0"/>
          <w:sz w:val="32"/>
          <w:szCs w:val="32"/>
          <w:bdr w:val="none" w:sz="0" w:space="0" w:color="auto" w:frame="1"/>
        </w:rPr>
        <w:t>（二）申报要求</w:t>
      </w:r>
    </w:p>
    <w:p w:rsidR="00D079BB" w:rsidRPr="00074AFB" w:rsidRDefault="00D079BB"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color w:val="333333"/>
          <w:kern w:val="0"/>
          <w:sz w:val="32"/>
          <w:szCs w:val="32"/>
          <w:bdr w:val="none" w:sz="0" w:space="0" w:color="auto" w:frame="1"/>
        </w:rPr>
        <w:t>1.项目负责人须为</w:t>
      </w:r>
      <w:r w:rsidRPr="00074AFB">
        <w:rPr>
          <w:rFonts w:ascii="仿宋" w:eastAsia="仿宋" w:hAnsi="仿宋" w:cs="宋体" w:hint="eastAsia"/>
          <w:color w:val="333333"/>
          <w:kern w:val="0"/>
          <w:sz w:val="32"/>
          <w:szCs w:val="32"/>
          <w:bdr w:val="none" w:sz="0" w:space="0" w:color="auto" w:frame="1"/>
        </w:rPr>
        <w:t>我</w:t>
      </w:r>
      <w:r w:rsidRPr="00074AFB">
        <w:rPr>
          <w:rFonts w:ascii="仿宋" w:eastAsia="仿宋" w:hAnsi="仿宋" w:cs="宋体"/>
          <w:color w:val="333333"/>
          <w:kern w:val="0"/>
          <w:sz w:val="32"/>
          <w:szCs w:val="32"/>
          <w:bdr w:val="none" w:sz="0" w:space="0" w:color="auto" w:frame="1"/>
        </w:rPr>
        <w:t>校正式聘用的教师，具有丰富的教学经验，教学能力强，师德好，积极投身信息技术与教育教学深度融合的教学改革。项目团队组成结构合理、人员稳定，</w:t>
      </w:r>
      <w:proofErr w:type="gramStart"/>
      <w:r w:rsidRPr="00074AFB">
        <w:rPr>
          <w:rFonts w:ascii="仿宋" w:eastAsia="仿宋" w:hAnsi="仿宋" w:cs="宋体"/>
          <w:color w:val="333333"/>
          <w:kern w:val="0"/>
          <w:sz w:val="32"/>
          <w:szCs w:val="32"/>
          <w:bdr w:val="none" w:sz="0" w:space="0" w:color="auto" w:frame="1"/>
        </w:rPr>
        <w:t>须保障</w:t>
      </w:r>
      <w:proofErr w:type="gramEnd"/>
      <w:r w:rsidRPr="00074AFB">
        <w:rPr>
          <w:rFonts w:ascii="仿宋" w:eastAsia="仿宋" w:hAnsi="仿宋" w:cs="宋体"/>
          <w:color w:val="333333"/>
          <w:kern w:val="0"/>
          <w:sz w:val="32"/>
          <w:szCs w:val="32"/>
          <w:bdr w:val="none" w:sz="0" w:space="0" w:color="auto" w:frame="1"/>
        </w:rPr>
        <w:t xml:space="preserve">线上线下教学应用正常有序运行。 </w:t>
      </w:r>
    </w:p>
    <w:p w:rsidR="00D079BB" w:rsidRPr="00074AFB" w:rsidRDefault="00D079BB"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color w:val="333333"/>
          <w:kern w:val="0"/>
          <w:sz w:val="32"/>
          <w:szCs w:val="32"/>
          <w:bdr w:val="none" w:sz="0" w:space="0" w:color="auto" w:frame="1"/>
        </w:rPr>
        <w:t>2.申报项目应为</w:t>
      </w:r>
      <w:r w:rsidRPr="00074AFB">
        <w:rPr>
          <w:rFonts w:ascii="仿宋" w:eastAsia="仿宋" w:hAnsi="仿宋" w:cs="宋体" w:hint="eastAsia"/>
          <w:color w:val="333333"/>
          <w:kern w:val="0"/>
          <w:sz w:val="32"/>
          <w:szCs w:val="32"/>
          <w:bdr w:val="none" w:sz="0" w:space="0" w:color="auto" w:frame="1"/>
        </w:rPr>
        <w:t>我</w:t>
      </w:r>
      <w:r w:rsidRPr="00074AFB">
        <w:rPr>
          <w:rFonts w:ascii="仿宋" w:eastAsia="仿宋" w:hAnsi="仿宋" w:cs="宋体"/>
          <w:color w:val="333333"/>
          <w:kern w:val="0"/>
          <w:sz w:val="32"/>
          <w:szCs w:val="32"/>
          <w:bdr w:val="none" w:sz="0" w:space="0" w:color="auto" w:frame="1"/>
        </w:rPr>
        <w:t>校开展实验教学的基本单元，符合国家虚拟仿真实验教学项目的要求。凡涉及国家保密要求的项目均不能申报。</w:t>
      </w:r>
    </w:p>
    <w:p w:rsidR="00D079BB" w:rsidRPr="00074AFB" w:rsidRDefault="00D079BB"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color w:val="333333"/>
          <w:kern w:val="0"/>
          <w:sz w:val="32"/>
          <w:szCs w:val="32"/>
          <w:bdr w:val="none" w:sz="0" w:space="0" w:color="auto" w:frame="1"/>
        </w:rPr>
        <w:t>3.申报项目应是面向实验教学培养目标，针对实物实验安全性差、难以实现、成本高昂、时空限制等方面原因不便开展的实</w:t>
      </w:r>
      <w:r w:rsidRPr="00074AFB">
        <w:rPr>
          <w:rFonts w:ascii="仿宋" w:eastAsia="仿宋" w:hAnsi="仿宋" w:cs="宋体"/>
          <w:color w:val="333333"/>
          <w:kern w:val="0"/>
          <w:sz w:val="32"/>
          <w:szCs w:val="32"/>
          <w:bdr w:val="none" w:sz="0" w:space="0" w:color="auto" w:frame="1"/>
        </w:rPr>
        <w:lastRenderedPageBreak/>
        <w:t>验教学任务。项目应实现实验核心要素，项目的仿真度应着力于还原真实实验的教学要求、实验原理、操作环境及互动感受。</w:t>
      </w:r>
    </w:p>
    <w:p w:rsidR="00D079BB" w:rsidRPr="00074AFB" w:rsidRDefault="00D079BB"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color w:val="333333"/>
          <w:kern w:val="0"/>
          <w:sz w:val="32"/>
          <w:szCs w:val="32"/>
          <w:bdr w:val="none" w:sz="0" w:space="0" w:color="auto" w:frame="1"/>
        </w:rPr>
        <w:t xml:space="preserve">4.申报项目应支撑学生综合能力培养，纳入本专业教学计划，且满足 2 </w:t>
      </w:r>
      <w:proofErr w:type="gramStart"/>
      <w:r w:rsidRPr="00074AFB">
        <w:rPr>
          <w:rFonts w:ascii="仿宋" w:eastAsia="仿宋" w:hAnsi="仿宋" w:cs="宋体"/>
          <w:color w:val="333333"/>
          <w:kern w:val="0"/>
          <w:sz w:val="32"/>
          <w:szCs w:val="32"/>
          <w:bdr w:val="none" w:sz="0" w:space="0" w:color="auto" w:frame="1"/>
        </w:rPr>
        <w:t>个</w:t>
      </w:r>
      <w:proofErr w:type="gramEnd"/>
      <w:r w:rsidRPr="00074AFB">
        <w:rPr>
          <w:rFonts w:ascii="仿宋" w:eastAsia="仿宋" w:hAnsi="仿宋" w:cs="宋体"/>
          <w:color w:val="333333"/>
          <w:kern w:val="0"/>
          <w:sz w:val="32"/>
          <w:szCs w:val="32"/>
          <w:bdr w:val="none" w:sz="0" w:space="0" w:color="auto" w:frame="1"/>
        </w:rPr>
        <w:t xml:space="preserve">课时的实验教学需求，学生实际参与的交互性实验操作步骤须不少于 10 步，原则上不少于两个学期的实际教学应用。 </w:t>
      </w:r>
    </w:p>
    <w:p w:rsidR="00D079BB" w:rsidRPr="00074AFB" w:rsidRDefault="00D079BB"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color w:val="333333"/>
          <w:kern w:val="0"/>
          <w:sz w:val="32"/>
          <w:szCs w:val="32"/>
          <w:bdr w:val="none" w:sz="0" w:space="0" w:color="auto" w:frame="1"/>
        </w:rPr>
        <w:t>5.申报项目的实验教学设计须具有原创性。仅拥有实验软件系统使用权的项目，或者购买实验软件系统使用的，不在申报范围内。</w:t>
      </w:r>
    </w:p>
    <w:p w:rsidR="00D079BB" w:rsidRPr="00074AFB" w:rsidRDefault="00D079BB"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color w:val="333333"/>
          <w:kern w:val="0"/>
          <w:sz w:val="32"/>
          <w:szCs w:val="32"/>
          <w:bdr w:val="none" w:sz="0" w:space="0" w:color="auto" w:frame="1"/>
        </w:rPr>
        <w:t>6.项目所属</w:t>
      </w:r>
      <w:r w:rsidRPr="00074AFB">
        <w:rPr>
          <w:rFonts w:ascii="仿宋" w:eastAsia="仿宋" w:hAnsi="仿宋" w:cs="宋体" w:hint="eastAsia"/>
          <w:color w:val="333333"/>
          <w:kern w:val="0"/>
          <w:sz w:val="32"/>
          <w:szCs w:val="32"/>
          <w:bdr w:val="none" w:sz="0" w:space="0" w:color="auto" w:frame="1"/>
        </w:rPr>
        <w:t>学院</w:t>
      </w:r>
      <w:r w:rsidRPr="00074AFB">
        <w:rPr>
          <w:rFonts w:ascii="仿宋" w:eastAsia="仿宋" w:hAnsi="仿宋" w:cs="宋体"/>
          <w:color w:val="333333"/>
          <w:kern w:val="0"/>
          <w:sz w:val="32"/>
          <w:szCs w:val="32"/>
          <w:bdr w:val="none" w:sz="0" w:space="0" w:color="auto" w:frame="1"/>
        </w:rPr>
        <w:t>须对本实验项目全部内容独有或共有著作权，并确保项目内容及使用项目内容的行为不侵犯任何第三方的合法权益。为保障获得认定后的共享服务工作，共有著作权的项目须</w:t>
      </w:r>
      <w:proofErr w:type="gramStart"/>
      <w:r w:rsidRPr="00074AFB">
        <w:rPr>
          <w:rFonts w:ascii="仿宋" w:eastAsia="仿宋" w:hAnsi="仿宋" w:cs="宋体"/>
          <w:color w:val="333333"/>
          <w:kern w:val="0"/>
          <w:sz w:val="32"/>
          <w:szCs w:val="32"/>
          <w:bdr w:val="none" w:sz="0" w:space="0" w:color="auto" w:frame="1"/>
        </w:rPr>
        <w:t>经全部</w:t>
      </w:r>
      <w:proofErr w:type="gramEnd"/>
      <w:r w:rsidRPr="00074AFB">
        <w:rPr>
          <w:rFonts w:ascii="仿宋" w:eastAsia="仿宋" w:hAnsi="仿宋" w:cs="宋体"/>
          <w:color w:val="333333"/>
          <w:kern w:val="0"/>
          <w:sz w:val="32"/>
          <w:szCs w:val="32"/>
          <w:bdr w:val="none" w:sz="0" w:space="0" w:color="auto" w:frame="1"/>
        </w:rPr>
        <w:t>共有方同意，在项目获得认定后可按照相关规定进行免费共享及进行其他符合项目需求的使用。建议</w:t>
      </w:r>
      <w:r w:rsidR="00241E3E" w:rsidRPr="00074AFB">
        <w:rPr>
          <w:rFonts w:ascii="仿宋" w:eastAsia="仿宋" w:hAnsi="仿宋" w:cs="宋体" w:hint="eastAsia"/>
          <w:color w:val="333333"/>
          <w:kern w:val="0"/>
          <w:sz w:val="32"/>
          <w:szCs w:val="32"/>
          <w:bdr w:val="none" w:sz="0" w:space="0" w:color="auto" w:frame="1"/>
        </w:rPr>
        <w:t>学院</w:t>
      </w:r>
      <w:r w:rsidRPr="00074AFB">
        <w:rPr>
          <w:rFonts w:ascii="仿宋" w:eastAsia="仿宋" w:hAnsi="仿宋" w:cs="宋体"/>
          <w:color w:val="333333"/>
          <w:kern w:val="0"/>
          <w:sz w:val="32"/>
          <w:szCs w:val="32"/>
          <w:bdr w:val="none" w:sz="0" w:space="0" w:color="auto" w:frame="1"/>
        </w:rPr>
        <w:t xml:space="preserve">进行与项目相关的软件著作权登记。 </w:t>
      </w:r>
    </w:p>
    <w:p w:rsidR="00D079BB" w:rsidRPr="00074AFB" w:rsidRDefault="00D079BB"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color w:val="333333"/>
          <w:kern w:val="0"/>
          <w:sz w:val="32"/>
          <w:szCs w:val="32"/>
          <w:bdr w:val="none" w:sz="0" w:space="0" w:color="auto" w:frame="1"/>
        </w:rPr>
        <w:t xml:space="preserve">7.申报项目的有效链接网址应直接指向实验项目，且保持链接畅通；应确保在承诺并发数以内的网络实验请求及时响应和对超过并发数的实验请求提供排队提示服务。 </w:t>
      </w:r>
    </w:p>
    <w:p w:rsidR="00D079BB" w:rsidRPr="00074AFB" w:rsidRDefault="00D079BB"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color w:val="333333"/>
          <w:kern w:val="0"/>
          <w:sz w:val="32"/>
          <w:szCs w:val="32"/>
          <w:bdr w:val="none" w:sz="0" w:space="0" w:color="auto" w:frame="1"/>
        </w:rPr>
        <w:t>8.申报项目须按照《国家虚拟仿真实验教学项目技术接口规范（2018 版）》（可在“工作网”下载）要求，在申报期间与</w:t>
      </w:r>
      <w:r w:rsidRPr="00074AFB">
        <w:rPr>
          <w:rFonts w:ascii="仿宋" w:eastAsia="仿宋" w:hAnsi="仿宋" w:cs="宋体"/>
          <w:color w:val="333333"/>
          <w:kern w:val="0"/>
          <w:sz w:val="32"/>
          <w:szCs w:val="32"/>
          <w:bdr w:val="none" w:sz="0" w:space="0" w:color="auto" w:frame="1"/>
        </w:rPr>
        <w:lastRenderedPageBreak/>
        <w:t>国家虚拟仿真实验教学项目共享平台—实验空间（www.ilab-x.com）完成相关数据接口联通。</w:t>
      </w:r>
    </w:p>
    <w:p w:rsidR="00FE6180" w:rsidRPr="00074AFB" w:rsidRDefault="00FE6180" w:rsidP="00074AFB">
      <w:pPr>
        <w:widowControl/>
        <w:shd w:val="clear" w:color="auto" w:fill="FFFFFF"/>
        <w:ind w:firstLineChars="200" w:firstLine="640"/>
        <w:rPr>
          <w:rFonts w:ascii="楷体" w:eastAsia="楷体" w:hAnsi="楷体" w:cs="宋体"/>
          <w:color w:val="333333"/>
          <w:kern w:val="0"/>
          <w:sz w:val="32"/>
          <w:szCs w:val="32"/>
          <w:bdr w:val="none" w:sz="0" w:space="0" w:color="auto" w:frame="1"/>
        </w:rPr>
      </w:pPr>
      <w:r w:rsidRPr="00074AFB">
        <w:rPr>
          <w:rFonts w:ascii="楷体" w:eastAsia="楷体" w:hAnsi="楷体" w:cs="宋体" w:hint="eastAsia"/>
          <w:color w:val="333333"/>
          <w:kern w:val="0"/>
          <w:sz w:val="32"/>
          <w:szCs w:val="32"/>
          <w:bdr w:val="none" w:sz="0" w:space="0" w:color="auto" w:frame="1"/>
        </w:rPr>
        <w:t>（</w:t>
      </w:r>
      <w:r w:rsidR="00D079BB" w:rsidRPr="00074AFB">
        <w:rPr>
          <w:rFonts w:ascii="楷体" w:eastAsia="楷体" w:hAnsi="楷体" w:cs="宋体" w:hint="eastAsia"/>
          <w:color w:val="333333"/>
          <w:kern w:val="0"/>
          <w:sz w:val="32"/>
          <w:szCs w:val="32"/>
          <w:bdr w:val="none" w:sz="0" w:space="0" w:color="auto" w:frame="1"/>
        </w:rPr>
        <w:t>三</w:t>
      </w:r>
      <w:r w:rsidRPr="00074AFB">
        <w:rPr>
          <w:rFonts w:ascii="楷体" w:eastAsia="楷体" w:hAnsi="楷体" w:cs="宋体" w:hint="eastAsia"/>
          <w:color w:val="333333"/>
          <w:kern w:val="0"/>
          <w:sz w:val="32"/>
          <w:szCs w:val="32"/>
          <w:bdr w:val="none" w:sz="0" w:space="0" w:color="auto" w:frame="1"/>
        </w:rPr>
        <w:t>）申报时间</w:t>
      </w:r>
    </w:p>
    <w:p w:rsidR="00953FBF" w:rsidRPr="00074AFB" w:rsidRDefault="00953FBF" w:rsidP="00074AFB">
      <w:pPr>
        <w:widowControl/>
        <w:shd w:val="clear" w:color="auto" w:fill="FFFFFF"/>
        <w:ind w:firstLineChars="200" w:firstLine="640"/>
        <w:rPr>
          <w:rFonts w:ascii="仿宋" w:eastAsia="仿宋" w:hAnsi="仿宋" w:cs="宋体"/>
          <w:color w:val="333333"/>
          <w:kern w:val="0"/>
          <w:sz w:val="32"/>
          <w:szCs w:val="32"/>
          <w:bdr w:val="none" w:sz="0" w:space="0" w:color="auto" w:frame="1"/>
        </w:rPr>
      </w:pPr>
      <w:r w:rsidRPr="00074AFB">
        <w:rPr>
          <w:rFonts w:ascii="仿宋" w:eastAsia="仿宋" w:hAnsi="仿宋" w:cs="宋体" w:hint="eastAsia"/>
          <w:color w:val="333333"/>
          <w:kern w:val="0"/>
          <w:sz w:val="32"/>
          <w:szCs w:val="32"/>
          <w:bdr w:val="none" w:sz="0" w:space="0" w:color="auto" w:frame="1"/>
        </w:rPr>
        <w:t>请各学院于</w:t>
      </w:r>
      <w:r w:rsidRPr="00074AFB">
        <w:rPr>
          <w:rFonts w:ascii="仿宋" w:eastAsia="仿宋" w:hAnsi="仿宋" w:cs="宋体"/>
          <w:color w:val="333333"/>
          <w:kern w:val="0"/>
          <w:sz w:val="32"/>
          <w:szCs w:val="32"/>
          <w:bdr w:val="none" w:sz="0" w:space="0" w:color="auto" w:frame="1"/>
        </w:rPr>
        <w:t xml:space="preserve"> </w:t>
      </w:r>
      <w:r w:rsidR="00636793">
        <w:rPr>
          <w:rFonts w:ascii="仿宋" w:eastAsia="仿宋" w:hAnsi="仿宋" w:cs="宋体" w:hint="eastAsia"/>
          <w:color w:val="333333"/>
          <w:kern w:val="0"/>
          <w:sz w:val="32"/>
          <w:szCs w:val="32"/>
          <w:bdr w:val="none" w:sz="0" w:space="0" w:color="auto" w:frame="1"/>
        </w:rPr>
        <w:t>8</w:t>
      </w:r>
      <w:r w:rsidRPr="00074AFB">
        <w:rPr>
          <w:rFonts w:ascii="仿宋" w:eastAsia="仿宋" w:hAnsi="仿宋" w:cs="宋体" w:hint="eastAsia"/>
          <w:color w:val="333333"/>
          <w:kern w:val="0"/>
          <w:sz w:val="32"/>
          <w:szCs w:val="32"/>
          <w:bdr w:val="none" w:sz="0" w:space="0" w:color="auto" w:frame="1"/>
        </w:rPr>
        <w:t>月</w:t>
      </w:r>
      <w:r w:rsidR="00636793">
        <w:rPr>
          <w:rFonts w:ascii="仿宋" w:eastAsia="仿宋" w:hAnsi="仿宋" w:cs="宋体" w:hint="eastAsia"/>
          <w:color w:val="333333"/>
          <w:kern w:val="0"/>
          <w:sz w:val="32"/>
          <w:szCs w:val="32"/>
          <w:bdr w:val="none" w:sz="0" w:space="0" w:color="auto" w:frame="1"/>
        </w:rPr>
        <w:t>30</w:t>
      </w:r>
      <w:r w:rsidRPr="00074AFB">
        <w:rPr>
          <w:rFonts w:ascii="仿宋" w:eastAsia="仿宋" w:hAnsi="仿宋" w:cs="宋体" w:hint="eastAsia"/>
          <w:color w:val="333333"/>
          <w:kern w:val="0"/>
          <w:sz w:val="32"/>
          <w:szCs w:val="32"/>
          <w:bdr w:val="none" w:sz="0" w:space="0" w:color="auto" w:frame="1"/>
        </w:rPr>
        <w:t>日前</w:t>
      </w:r>
      <w:r w:rsidRPr="00074AFB">
        <w:rPr>
          <w:rFonts w:ascii="仿宋" w:eastAsia="仿宋" w:hAnsi="仿宋" w:cs="宋体"/>
          <w:color w:val="333333"/>
          <w:kern w:val="0"/>
          <w:sz w:val="32"/>
          <w:szCs w:val="32"/>
          <w:bdr w:val="none" w:sz="0" w:space="0" w:color="auto" w:frame="1"/>
        </w:rPr>
        <w:t>提交《申报表》</w:t>
      </w:r>
      <w:r w:rsidRPr="00074AFB">
        <w:rPr>
          <w:rFonts w:ascii="仿宋" w:eastAsia="仿宋" w:hAnsi="仿宋" w:cs="宋体" w:hint="eastAsia"/>
          <w:color w:val="333333"/>
          <w:kern w:val="0"/>
          <w:sz w:val="32"/>
          <w:szCs w:val="32"/>
          <w:bdr w:val="none" w:sz="0" w:space="0" w:color="auto" w:frame="1"/>
        </w:rPr>
        <w:t>（附件2）</w:t>
      </w:r>
      <w:r w:rsidRPr="00074AFB">
        <w:rPr>
          <w:rFonts w:ascii="仿宋" w:eastAsia="仿宋" w:hAnsi="仿宋" w:cs="宋体"/>
          <w:color w:val="333333"/>
          <w:kern w:val="0"/>
          <w:sz w:val="32"/>
          <w:szCs w:val="32"/>
          <w:bdr w:val="none" w:sz="0" w:space="0" w:color="auto" w:frame="1"/>
        </w:rPr>
        <w:t>纸质材料一式 3 份和电子材料存储介质至</w:t>
      </w:r>
      <w:r w:rsidRPr="00074AFB">
        <w:rPr>
          <w:rFonts w:ascii="仿宋" w:eastAsia="仿宋" w:hAnsi="仿宋" w:cs="宋体" w:hint="eastAsia"/>
          <w:color w:val="333333"/>
          <w:kern w:val="0"/>
          <w:sz w:val="32"/>
          <w:szCs w:val="32"/>
          <w:bdr w:val="none" w:sz="0" w:space="0" w:color="auto" w:frame="1"/>
        </w:rPr>
        <w:t>教务处实验室管理科，</w:t>
      </w:r>
      <w:r w:rsidRPr="00074AFB">
        <w:rPr>
          <w:rFonts w:ascii="仿宋" w:eastAsia="仿宋" w:hAnsi="仿宋" w:cs="宋体"/>
          <w:color w:val="333333"/>
          <w:kern w:val="0"/>
          <w:sz w:val="32"/>
          <w:szCs w:val="32"/>
          <w:bdr w:val="none" w:sz="0" w:space="0" w:color="auto" w:frame="1"/>
        </w:rPr>
        <w:t>逾期申报不予受理。</w:t>
      </w:r>
    </w:p>
    <w:p w:rsidR="00A02570" w:rsidRPr="00074AFB" w:rsidRDefault="00953FBF" w:rsidP="00074AFB">
      <w:pPr>
        <w:widowControl/>
        <w:shd w:val="clear" w:color="auto" w:fill="FFFFFF"/>
        <w:ind w:firstLineChars="200" w:firstLine="640"/>
        <w:rPr>
          <w:rFonts w:ascii="楷体" w:eastAsia="楷体" w:hAnsi="楷体" w:cs="宋体"/>
          <w:color w:val="333333"/>
          <w:kern w:val="0"/>
          <w:sz w:val="32"/>
          <w:szCs w:val="32"/>
          <w:bdr w:val="none" w:sz="0" w:space="0" w:color="auto" w:frame="1"/>
        </w:rPr>
      </w:pPr>
      <w:r w:rsidRPr="00074AFB">
        <w:rPr>
          <w:rFonts w:ascii="楷体" w:eastAsia="楷体" w:hAnsi="楷体" w:cs="宋体" w:hint="eastAsia"/>
          <w:color w:val="333333"/>
          <w:kern w:val="0"/>
          <w:sz w:val="32"/>
          <w:szCs w:val="32"/>
          <w:bdr w:val="none" w:sz="0" w:space="0" w:color="auto" w:frame="1"/>
        </w:rPr>
        <w:t>（</w:t>
      </w:r>
      <w:r w:rsidR="00A02570" w:rsidRPr="00074AFB">
        <w:rPr>
          <w:rFonts w:ascii="楷体" w:eastAsia="楷体" w:hAnsi="楷体" w:cs="宋体" w:hint="eastAsia"/>
          <w:color w:val="333333"/>
          <w:kern w:val="0"/>
          <w:sz w:val="32"/>
          <w:szCs w:val="32"/>
          <w:bdr w:val="none" w:sz="0" w:space="0" w:color="auto" w:frame="1"/>
        </w:rPr>
        <w:t>四</w:t>
      </w:r>
      <w:r w:rsidRPr="00074AFB">
        <w:rPr>
          <w:rFonts w:ascii="楷体" w:eastAsia="楷体" w:hAnsi="楷体" w:cs="宋体" w:hint="eastAsia"/>
          <w:color w:val="333333"/>
          <w:kern w:val="0"/>
          <w:sz w:val="32"/>
          <w:szCs w:val="32"/>
          <w:bdr w:val="none" w:sz="0" w:space="0" w:color="auto" w:frame="1"/>
        </w:rPr>
        <w:t>）</w:t>
      </w:r>
      <w:r w:rsidR="00A02570" w:rsidRPr="00074AFB">
        <w:rPr>
          <w:rFonts w:ascii="楷体" w:eastAsia="楷体" w:hAnsi="楷体" w:cs="宋体" w:hint="eastAsia"/>
          <w:color w:val="333333"/>
          <w:kern w:val="0"/>
          <w:sz w:val="32"/>
          <w:szCs w:val="32"/>
          <w:bdr w:val="none" w:sz="0" w:space="0" w:color="auto" w:frame="1"/>
        </w:rPr>
        <w:t>学校推荐</w:t>
      </w:r>
    </w:p>
    <w:p w:rsidR="00AC0F9B" w:rsidRPr="00074AFB" w:rsidRDefault="00A02570" w:rsidP="00074AFB">
      <w:pPr>
        <w:widowControl/>
        <w:shd w:val="clear" w:color="auto" w:fill="FFFFFF"/>
        <w:ind w:firstLineChars="200" w:firstLine="640"/>
        <w:rPr>
          <w:rFonts w:ascii="宋体" w:eastAsia="宋体" w:hAnsi="宋体" w:cs="宋体"/>
          <w:b/>
          <w:bCs/>
          <w:kern w:val="0"/>
          <w:sz w:val="32"/>
          <w:szCs w:val="32"/>
        </w:rPr>
      </w:pPr>
      <w:r w:rsidRPr="00074AFB">
        <w:rPr>
          <w:rFonts w:ascii="仿宋" w:eastAsia="仿宋" w:hAnsi="仿宋" w:cs="宋体" w:hint="eastAsia"/>
          <w:color w:val="333333"/>
          <w:kern w:val="0"/>
          <w:sz w:val="32"/>
          <w:szCs w:val="32"/>
          <w:bdr w:val="none" w:sz="0" w:space="0" w:color="auto" w:frame="1"/>
        </w:rPr>
        <w:t>学校将组织专家对申报材料进行评审，并在校内进行公示。</w:t>
      </w:r>
      <w:r w:rsidR="009F0FBC" w:rsidRPr="00074AFB">
        <w:rPr>
          <w:rFonts w:ascii="仿宋" w:eastAsia="仿宋" w:hAnsi="仿宋" w:cs="宋体" w:hint="eastAsia"/>
          <w:color w:val="333333"/>
          <w:kern w:val="0"/>
          <w:sz w:val="32"/>
          <w:szCs w:val="32"/>
          <w:bdr w:val="none" w:sz="0" w:space="0" w:color="auto" w:frame="1"/>
        </w:rPr>
        <w:t>学校将</w:t>
      </w:r>
      <w:r w:rsidRPr="00074AFB">
        <w:rPr>
          <w:rFonts w:ascii="仿宋" w:eastAsia="仿宋" w:hAnsi="仿宋" w:cs="宋体" w:hint="eastAsia"/>
          <w:color w:val="333333"/>
          <w:kern w:val="0"/>
          <w:sz w:val="32"/>
          <w:szCs w:val="32"/>
          <w:bdr w:val="none" w:sz="0" w:space="0" w:color="auto" w:frame="1"/>
        </w:rPr>
        <w:t>择优推荐申报2019年度省级</w:t>
      </w:r>
      <w:r w:rsidR="001439BF" w:rsidRPr="00074AFB">
        <w:rPr>
          <w:rFonts w:ascii="仿宋" w:eastAsia="仿宋" w:hAnsi="仿宋" w:cs="宋体" w:hint="eastAsia"/>
          <w:color w:val="333333"/>
          <w:kern w:val="0"/>
          <w:sz w:val="32"/>
          <w:szCs w:val="32"/>
          <w:bdr w:val="none" w:sz="0" w:space="0" w:color="auto" w:frame="1"/>
        </w:rPr>
        <w:t>虚拟仿真实验项目。</w:t>
      </w:r>
    </w:p>
    <w:p w:rsidR="00AC0F9B" w:rsidRPr="00074AFB" w:rsidRDefault="00AC0F9B" w:rsidP="00074AFB">
      <w:pPr>
        <w:widowControl/>
        <w:shd w:val="clear" w:color="auto" w:fill="FFFFFF"/>
        <w:rPr>
          <w:rFonts w:ascii="仿宋" w:eastAsia="仿宋" w:hAnsi="仿宋" w:cs="宋体"/>
          <w:color w:val="333333"/>
          <w:kern w:val="0"/>
          <w:sz w:val="32"/>
          <w:szCs w:val="32"/>
          <w:bdr w:val="none" w:sz="0" w:space="0" w:color="auto" w:frame="1"/>
        </w:rPr>
      </w:pPr>
    </w:p>
    <w:p w:rsidR="00956734" w:rsidRPr="00074AFB" w:rsidRDefault="00AC0F9B" w:rsidP="00074AFB">
      <w:pPr>
        <w:adjustRightInd w:val="0"/>
        <w:snapToGrid w:val="0"/>
        <w:spacing w:beforeLines="50" w:before="156" w:afterLines="50" w:after="156"/>
        <w:rPr>
          <w:rFonts w:ascii="仿宋" w:eastAsia="仿宋" w:hAnsi="仿宋" w:cs="宋体"/>
          <w:color w:val="333333"/>
          <w:kern w:val="0"/>
          <w:sz w:val="32"/>
          <w:szCs w:val="32"/>
          <w:bdr w:val="none" w:sz="0" w:space="0" w:color="auto" w:frame="1"/>
        </w:rPr>
      </w:pPr>
      <w:r w:rsidRPr="00074AFB">
        <w:rPr>
          <w:rFonts w:ascii="仿宋" w:eastAsia="仿宋" w:hAnsi="仿宋" w:cs="宋体" w:hint="eastAsia"/>
          <w:color w:val="333333"/>
          <w:kern w:val="0"/>
          <w:sz w:val="32"/>
          <w:szCs w:val="32"/>
          <w:bdr w:val="none" w:sz="0" w:space="0" w:color="auto" w:frame="1"/>
        </w:rPr>
        <w:t>附件：</w:t>
      </w:r>
      <w:r w:rsidR="00956734" w:rsidRPr="00074AFB">
        <w:rPr>
          <w:rFonts w:ascii="仿宋" w:eastAsia="仿宋" w:hAnsi="仿宋" w:cs="宋体" w:hint="eastAsia"/>
          <w:color w:val="333333"/>
          <w:kern w:val="0"/>
          <w:sz w:val="32"/>
          <w:szCs w:val="32"/>
          <w:bdr w:val="none" w:sz="0" w:space="0" w:color="auto" w:frame="1"/>
        </w:rPr>
        <w:t>1.2019年度虚拟仿真实验教学项目对应专业表</w:t>
      </w:r>
    </w:p>
    <w:p w:rsidR="00956734" w:rsidRPr="00074AFB" w:rsidRDefault="00956734" w:rsidP="00074AFB">
      <w:pPr>
        <w:adjustRightInd w:val="0"/>
        <w:snapToGrid w:val="0"/>
        <w:spacing w:beforeLines="50" w:before="156" w:afterLines="50" w:after="156"/>
        <w:ind w:firstLineChars="300" w:firstLine="960"/>
        <w:rPr>
          <w:rFonts w:ascii="仿宋" w:eastAsia="仿宋" w:hAnsi="仿宋" w:cs="宋体"/>
          <w:color w:val="333333"/>
          <w:kern w:val="0"/>
          <w:sz w:val="32"/>
          <w:szCs w:val="32"/>
          <w:bdr w:val="none" w:sz="0" w:space="0" w:color="auto" w:frame="1"/>
        </w:rPr>
      </w:pPr>
      <w:r w:rsidRPr="00074AFB">
        <w:rPr>
          <w:rFonts w:ascii="仿宋" w:eastAsia="仿宋" w:hAnsi="仿宋" w:cs="宋体" w:hint="eastAsia"/>
          <w:color w:val="333333"/>
          <w:kern w:val="0"/>
          <w:sz w:val="32"/>
          <w:szCs w:val="32"/>
          <w:bdr w:val="none" w:sz="0" w:space="0" w:color="auto" w:frame="1"/>
        </w:rPr>
        <w:t>2.</w:t>
      </w:r>
      <w:r w:rsidRPr="00074AFB">
        <w:rPr>
          <w:rFonts w:ascii="仿宋" w:eastAsia="仿宋" w:hAnsi="仿宋" w:cs="宋体"/>
          <w:color w:val="333333"/>
          <w:kern w:val="0"/>
          <w:sz w:val="32"/>
          <w:szCs w:val="32"/>
          <w:bdr w:val="none" w:sz="0" w:space="0" w:color="auto" w:frame="1"/>
        </w:rPr>
        <w:t>2019年度国家虚拟仿真实验教学项目申报表</w:t>
      </w:r>
    </w:p>
    <w:p w:rsidR="00AC0F9B" w:rsidRPr="00074AFB" w:rsidRDefault="00AC0F9B" w:rsidP="00AC0F9B">
      <w:pPr>
        <w:widowControl/>
        <w:shd w:val="clear" w:color="auto" w:fill="FFFFFF"/>
        <w:spacing w:line="560" w:lineRule="exact"/>
        <w:rPr>
          <w:rFonts w:ascii="仿宋" w:eastAsia="仿宋" w:hAnsi="仿宋" w:cs="宋体"/>
          <w:color w:val="333333"/>
          <w:kern w:val="0"/>
          <w:sz w:val="32"/>
          <w:szCs w:val="32"/>
          <w:bdr w:val="none" w:sz="0" w:space="0" w:color="auto" w:frame="1"/>
        </w:rPr>
      </w:pPr>
    </w:p>
    <w:p w:rsidR="00DD1F78" w:rsidRPr="00074AFB" w:rsidRDefault="00DD1F78" w:rsidP="00074AFB">
      <w:pPr>
        <w:widowControl/>
        <w:shd w:val="clear" w:color="auto" w:fill="FFFFFF"/>
        <w:spacing w:line="560" w:lineRule="exact"/>
        <w:ind w:firstLineChars="1900" w:firstLine="6080"/>
        <w:rPr>
          <w:rFonts w:ascii="仿宋" w:eastAsia="仿宋" w:hAnsi="仿宋" w:cs="宋体"/>
          <w:kern w:val="0"/>
          <w:sz w:val="32"/>
          <w:szCs w:val="32"/>
        </w:rPr>
      </w:pPr>
    </w:p>
    <w:p w:rsidR="009A5629" w:rsidRPr="00074AFB" w:rsidRDefault="009A5629" w:rsidP="00074AFB">
      <w:pPr>
        <w:widowControl/>
        <w:shd w:val="clear" w:color="auto" w:fill="FFFFFF"/>
        <w:spacing w:line="560" w:lineRule="exact"/>
        <w:ind w:firstLineChars="1900" w:firstLine="6080"/>
        <w:rPr>
          <w:rFonts w:ascii="仿宋" w:eastAsia="仿宋" w:hAnsi="仿宋" w:cs="宋体"/>
          <w:kern w:val="0"/>
          <w:sz w:val="32"/>
          <w:szCs w:val="32"/>
        </w:rPr>
      </w:pPr>
      <w:r w:rsidRPr="00074AFB">
        <w:rPr>
          <w:rFonts w:ascii="仿宋" w:eastAsia="仿宋" w:hAnsi="仿宋" w:cs="宋体" w:hint="eastAsia"/>
          <w:kern w:val="0"/>
          <w:sz w:val="32"/>
          <w:szCs w:val="32"/>
        </w:rPr>
        <w:t xml:space="preserve"> 教务处</w:t>
      </w:r>
    </w:p>
    <w:p w:rsidR="005D06BE" w:rsidRPr="00074AFB" w:rsidRDefault="009A5629" w:rsidP="000F797D">
      <w:pPr>
        <w:widowControl/>
        <w:shd w:val="clear" w:color="auto" w:fill="FFFFFF"/>
        <w:spacing w:line="560" w:lineRule="exact"/>
        <w:rPr>
          <w:rFonts w:ascii="仿宋" w:eastAsia="仿宋" w:hAnsi="仿宋" w:cs="宋体"/>
          <w:kern w:val="0"/>
          <w:sz w:val="32"/>
          <w:szCs w:val="32"/>
        </w:rPr>
      </w:pPr>
      <w:r w:rsidRPr="00074AFB">
        <w:rPr>
          <w:rFonts w:ascii="仿宋" w:eastAsia="仿宋" w:hAnsi="仿宋" w:cs="宋体" w:hint="eastAsia"/>
          <w:kern w:val="0"/>
          <w:sz w:val="32"/>
          <w:szCs w:val="32"/>
        </w:rPr>
        <w:t xml:space="preserve">      </w:t>
      </w:r>
      <w:r w:rsidR="00CE01CB" w:rsidRPr="00074AFB">
        <w:rPr>
          <w:rFonts w:ascii="仿宋" w:eastAsia="仿宋" w:hAnsi="仿宋" w:cs="宋体" w:hint="eastAsia"/>
          <w:kern w:val="0"/>
          <w:sz w:val="32"/>
          <w:szCs w:val="32"/>
        </w:rPr>
        <w:t xml:space="preserve">                             </w:t>
      </w:r>
      <w:r w:rsidRPr="00074AFB">
        <w:rPr>
          <w:rFonts w:ascii="仿宋" w:eastAsia="仿宋" w:hAnsi="仿宋" w:cs="宋体" w:hint="eastAsia"/>
          <w:kern w:val="0"/>
          <w:sz w:val="32"/>
          <w:szCs w:val="32"/>
        </w:rPr>
        <w:t>2019</w:t>
      </w:r>
      <w:r w:rsidR="00CE01CB" w:rsidRPr="00074AFB">
        <w:rPr>
          <w:rFonts w:ascii="仿宋" w:eastAsia="仿宋" w:hAnsi="仿宋" w:cs="宋体" w:hint="eastAsia"/>
          <w:kern w:val="0"/>
          <w:sz w:val="32"/>
          <w:szCs w:val="32"/>
        </w:rPr>
        <w:t>年</w:t>
      </w:r>
      <w:r w:rsidR="009F0FBC" w:rsidRPr="00074AFB">
        <w:rPr>
          <w:rFonts w:ascii="仿宋" w:eastAsia="仿宋" w:hAnsi="仿宋" w:cs="宋体" w:hint="eastAsia"/>
          <w:kern w:val="0"/>
          <w:sz w:val="32"/>
          <w:szCs w:val="32"/>
        </w:rPr>
        <w:t>8</w:t>
      </w:r>
      <w:r w:rsidR="00CE01CB" w:rsidRPr="00074AFB">
        <w:rPr>
          <w:rFonts w:ascii="仿宋" w:eastAsia="仿宋" w:hAnsi="仿宋" w:cs="宋体" w:hint="eastAsia"/>
          <w:kern w:val="0"/>
          <w:sz w:val="32"/>
          <w:szCs w:val="32"/>
        </w:rPr>
        <w:t>月</w:t>
      </w:r>
      <w:r w:rsidR="009F0FBC" w:rsidRPr="00074AFB">
        <w:rPr>
          <w:rFonts w:ascii="仿宋" w:eastAsia="仿宋" w:hAnsi="仿宋" w:cs="宋体" w:hint="eastAsia"/>
          <w:kern w:val="0"/>
          <w:sz w:val="32"/>
          <w:szCs w:val="32"/>
        </w:rPr>
        <w:t>25</w:t>
      </w:r>
      <w:r w:rsidR="00CE01CB" w:rsidRPr="00074AFB">
        <w:rPr>
          <w:rFonts w:ascii="仿宋" w:eastAsia="仿宋" w:hAnsi="仿宋" w:cs="宋体" w:hint="eastAsia"/>
          <w:kern w:val="0"/>
          <w:sz w:val="32"/>
          <w:szCs w:val="32"/>
        </w:rPr>
        <w:t>日</w:t>
      </w:r>
      <w:r w:rsidRPr="00074AFB">
        <w:rPr>
          <w:rFonts w:ascii="仿宋" w:eastAsia="仿宋" w:hAnsi="仿宋" w:cs="宋体" w:hint="eastAsia"/>
          <w:kern w:val="0"/>
          <w:sz w:val="32"/>
          <w:szCs w:val="32"/>
        </w:rPr>
        <w:t xml:space="preserve">  </w:t>
      </w:r>
    </w:p>
    <w:sectPr w:rsidR="005D06BE" w:rsidRPr="00074AFB" w:rsidSect="00CE01CB">
      <w:pgSz w:w="11906" w:h="16838"/>
      <w:pgMar w:top="2098" w:right="141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27" w:rsidRDefault="00632527" w:rsidP="00D055B6">
      <w:r>
        <w:separator/>
      </w:r>
    </w:p>
  </w:endnote>
  <w:endnote w:type="continuationSeparator" w:id="0">
    <w:p w:rsidR="00632527" w:rsidRDefault="00632527" w:rsidP="00D0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27" w:rsidRDefault="00632527" w:rsidP="00D055B6">
      <w:r>
        <w:separator/>
      </w:r>
    </w:p>
  </w:footnote>
  <w:footnote w:type="continuationSeparator" w:id="0">
    <w:p w:rsidR="00632527" w:rsidRDefault="00632527" w:rsidP="00D05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E240D"/>
    <w:multiLevelType w:val="hybridMultilevel"/>
    <w:tmpl w:val="BBCC1284"/>
    <w:lvl w:ilvl="0" w:tplc="4DAAEE1A">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7108"/>
    <w:rsid w:val="00005F79"/>
    <w:rsid w:val="00074AFB"/>
    <w:rsid w:val="000A3032"/>
    <w:rsid w:val="000D0C12"/>
    <w:rsid w:val="000F797D"/>
    <w:rsid w:val="0012027F"/>
    <w:rsid w:val="001439BF"/>
    <w:rsid w:val="0020505A"/>
    <w:rsid w:val="00241E3E"/>
    <w:rsid w:val="0026085E"/>
    <w:rsid w:val="002777DA"/>
    <w:rsid w:val="002A0DB3"/>
    <w:rsid w:val="002B18FD"/>
    <w:rsid w:val="002D2F67"/>
    <w:rsid w:val="0037756D"/>
    <w:rsid w:val="00401F7A"/>
    <w:rsid w:val="0041007C"/>
    <w:rsid w:val="004267D1"/>
    <w:rsid w:val="004404FB"/>
    <w:rsid w:val="00535AAA"/>
    <w:rsid w:val="00583CE8"/>
    <w:rsid w:val="005D06BE"/>
    <w:rsid w:val="005F71D9"/>
    <w:rsid w:val="00632527"/>
    <w:rsid w:val="00636793"/>
    <w:rsid w:val="006808FE"/>
    <w:rsid w:val="00692ED8"/>
    <w:rsid w:val="00717E28"/>
    <w:rsid w:val="00747108"/>
    <w:rsid w:val="00753492"/>
    <w:rsid w:val="0075797F"/>
    <w:rsid w:val="007A14A2"/>
    <w:rsid w:val="007C0EE1"/>
    <w:rsid w:val="007E0A1E"/>
    <w:rsid w:val="007F573A"/>
    <w:rsid w:val="007F6EF7"/>
    <w:rsid w:val="00836C5E"/>
    <w:rsid w:val="00864D52"/>
    <w:rsid w:val="00894F59"/>
    <w:rsid w:val="008F121E"/>
    <w:rsid w:val="00951504"/>
    <w:rsid w:val="00951D41"/>
    <w:rsid w:val="00953FBF"/>
    <w:rsid w:val="00956734"/>
    <w:rsid w:val="009728B3"/>
    <w:rsid w:val="009A5629"/>
    <w:rsid w:val="009B364C"/>
    <w:rsid w:val="009C18E8"/>
    <w:rsid w:val="009F0FBC"/>
    <w:rsid w:val="00A02570"/>
    <w:rsid w:val="00AC0F9B"/>
    <w:rsid w:val="00AC6B98"/>
    <w:rsid w:val="00AD0CB7"/>
    <w:rsid w:val="00B059D0"/>
    <w:rsid w:val="00B960BA"/>
    <w:rsid w:val="00C53D74"/>
    <w:rsid w:val="00C66F92"/>
    <w:rsid w:val="00CB7698"/>
    <w:rsid w:val="00CC44B1"/>
    <w:rsid w:val="00CE01CB"/>
    <w:rsid w:val="00CE0E27"/>
    <w:rsid w:val="00D055B6"/>
    <w:rsid w:val="00D079BB"/>
    <w:rsid w:val="00D130CA"/>
    <w:rsid w:val="00D234EB"/>
    <w:rsid w:val="00D32D13"/>
    <w:rsid w:val="00D63A4A"/>
    <w:rsid w:val="00DD1F78"/>
    <w:rsid w:val="00E9726D"/>
    <w:rsid w:val="00F2382A"/>
    <w:rsid w:val="00F711F1"/>
    <w:rsid w:val="00F77A68"/>
    <w:rsid w:val="00F81FBA"/>
    <w:rsid w:val="00FD492D"/>
    <w:rsid w:val="00FE6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05A"/>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77A68"/>
    <w:pPr>
      <w:ind w:firstLineChars="200" w:firstLine="420"/>
    </w:pPr>
  </w:style>
  <w:style w:type="paragraph" w:styleId="a5">
    <w:name w:val="Balloon Text"/>
    <w:basedOn w:val="a"/>
    <w:link w:val="Char"/>
    <w:uiPriority w:val="99"/>
    <w:semiHidden/>
    <w:unhideWhenUsed/>
    <w:rsid w:val="00836C5E"/>
    <w:rPr>
      <w:sz w:val="18"/>
      <w:szCs w:val="18"/>
    </w:rPr>
  </w:style>
  <w:style w:type="character" w:customStyle="1" w:styleId="Char">
    <w:name w:val="批注框文本 Char"/>
    <w:basedOn w:val="a0"/>
    <w:link w:val="a5"/>
    <w:uiPriority w:val="99"/>
    <w:semiHidden/>
    <w:rsid w:val="00836C5E"/>
    <w:rPr>
      <w:sz w:val="18"/>
      <w:szCs w:val="18"/>
    </w:rPr>
  </w:style>
  <w:style w:type="paragraph" w:styleId="a6">
    <w:name w:val="header"/>
    <w:basedOn w:val="a"/>
    <w:link w:val="Char0"/>
    <w:uiPriority w:val="99"/>
    <w:unhideWhenUsed/>
    <w:rsid w:val="00D055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055B6"/>
    <w:rPr>
      <w:sz w:val="18"/>
      <w:szCs w:val="18"/>
    </w:rPr>
  </w:style>
  <w:style w:type="paragraph" w:styleId="a7">
    <w:name w:val="footer"/>
    <w:basedOn w:val="a"/>
    <w:link w:val="Char1"/>
    <w:uiPriority w:val="99"/>
    <w:unhideWhenUsed/>
    <w:rsid w:val="00D055B6"/>
    <w:pPr>
      <w:tabs>
        <w:tab w:val="center" w:pos="4153"/>
        <w:tab w:val="right" w:pos="8306"/>
      </w:tabs>
      <w:snapToGrid w:val="0"/>
      <w:jc w:val="left"/>
    </w:pPr>
    <w:rPr>
      <w:sz w:val="18"/>
      <w:szCs w:val="18"/>
    </w:rPr>
  </w:style>
  <w:style w:type="character" w:customStyle="1" w:styleId="Char1">
    <w:name w:val="页脚 Char"/>
    <w:basedOn w:val="a0"/>
    <w:link w:val="a7"/>
    <w:uiPriority w:val="99"/>
    <w:rsid w:val="00D055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0195">
      <w:bodyDiv w:val="1"/>
      <w:marLeft w:val="0"/>
      <w:marRight w:val="0"/>
      <w:marTop w:val="0"/>
      <w:marBottom w:val="0"/>
      <w:divBdr>
        <w:top w:val="none" w:sz="0" w:space="0" w:color="auto"/>
        <w:left w:val="none" w:sz="0" w:space="0" w:color="auto"/>
        <w:bottom w:val="none" w:sz="0" w:space="0" w:color="auto"/>
        <w:right w:val="none" w:sz="0" w:space="0" w:color="auto"/>
      </w:divBdr>
      <w:divsChild>
        <w:div w:id="1691103682">
          <w:marLeft w:val="0"/>
          <w:marRight w:val="0"/>
          <w:marTop w:val="0"/>
          <w:marBottom w:val="900"/>
          <w:divBdr>
            <w:top w:val="none" w:sz="0" w:space="0" w:color="auto"/>
            <w:left w:val="none" w:sz="0" w:space="0" w:color="auto"/>
            <w:bottom w:val="none" w:sz="0" w:space="0" w:color="auto"/>
            <w:right w:val="none" w:sz="0" w:space="0" w:color="auto"/>
          </w:divBdr>
          <w:divsChild>
            <w:div w:id="191889447">
              <w:marLeft w:val="0"/>
              <w:marRight w:val="0"/>
              <w:marTop w:val="300"/>
              <w:marBottom w:val="0"/>
              <w:divBdr>
                <w:top w:val="none" w:sz="0" w:space="0" w:color="auto"/>
                <w:left w:val="none" w:sz="0" w:space="0" w:color="auto"/>
                <w:bottom w:val="none" w:sz="0" w:space="0" w:color="auto"/>
                <w:right w:val="none" w:sz="0" w:space="0" w:color="auto"/>
              </w:divBdr>
              <w:divsChild>
                <w:div w:id="588805455">
                  <w:marLeft w:val="0"/>
                  <w:marRight w:val="0"/>
                  <w:marTop w:val="0"/>
                  <w:marBottom w:val="0"/>
                  <w:divBdr>
                    <w:top w:val="none" w:sz="0" w:space="0" w:color="auto"/>
                    <w:left w:val="none" w:sz="0" w:space="0" w:color="auto"/>
                    <w:bottom w:val="none" w:sz="0" w:space="0" w:color="auto"/>
                    <w:right w:val="none" w:sz="0" w:space="0" w:color="auto"/>
                  </w:divBdr>
                  <w:divsChild>
                    <w:div w:id="1734574073">
                      <w:marLeft w:val="0"/>
                      <w:marRight w:val="0"/>
                      <w:marTop w:val="150"/>
                      <w:marBottom w:val="150"/>
                      <w:divBdr>
                        <w:top w:val="single" w:sz="18" w:space="4" w:color="376FAE"/>
                        <w:left w:val="none" w:sz="0" w:space="0" w:color="auto"/>
                        <w:bottom w:val="none" w:sz="0" w:space="0" w:color="auto"/>
                        <w:right w:val="none" w:sz="0" w:space="0" w:color="auto"/>
                      </w:divBdr>
                      <w:divsChild>
                        <w:div w:id="1582838206">
                          <w:marLeft w:val="0"/>
                          <w:marRight w:val="0"/>
                          <w:marTop w:val="0"/>
                          <w:marBottom w:val="120"/>
                          <w:divBdr>
                            <w:top w:val="none" w:sz="0" w:space="0" w:color="auto"/>
                            <w:left w:val="none" w:sz="0" w:space="0" w:color="auto"/>
                            <w:bottom w:val="none" w:sz="0" w:space="0" w:color="auto"/>
                            <w:right w:val="none" w:sz="0" w:space="0" w:color="auto"/>
                          </w:divBdr>
                          <w:divsChild>
                            <w:div w:id="1914968038">
                              <w:marLeft w:val="0"/>
                              <w:marRight w:val="0"/>
                              <w:marTop w:val="0"/>
                              <w:marBottom w:val="0"/>
                              <w:divBdr>
                                <w:top w:val="none" w:sz="0" w:space="0" w:color="auto"/>
                                <w:left w:val="none" w:sz="0" w:space="0" w:color="auto"/>
                                <w:bottom w:val="none" w:sz="0" w:space="0" w:color="auto"/>
                                <w:right w:val="none" w:sz="0" w:space="0" w:color="auto"/>
                              </w:divBdr>
                              <w:divsChild>
                                <w:div w:id="1771462609">
                                  <w:marLeft w:val="0"/>
                                  <w:marRight w:val="0"/>
                                  <w:marTop w:val="0"/>
                                  <w:marBottom w:val="0"/>
                                  <w:divBdr>
                                    <w:top w:val="none" w:sz="0" w:space="0" w:color="auto"/>
                                    <w:left w:val="none" w:sz="0" w:space="0" w:color="auto"/>
                                    <w:bottom w:val="none" w:sz="0" w:space="0" w:color="auto"/>
                                    <w:right w:val="none" w:sz="0" w:space="0" w:color="auto"/>
                                  </w:divBdr>
                                  <w:divsChild>
                                    <w:div w:id="1705709759">
                                      <w:marLeft w:val="0"/>
                                      <w:marRight w:val="0"/>
                                      <w:marTop w:val="0"/>
                                      <w:marBottom w:val="0"/>
                                      <w:divBdr>
                                        <w:top w:val="none" w:sz="0" w:space="0" w:color="auto"/>
                                        <w:left w:val="none" w:sz="0" w:space="0" w:color="auto"/>
                                        <w:bottom w:val="none" w:sz="0" w:space="0" w:color="auto"/>
                                        <w:right w:val="none" w:sz="0" w:space="0" w:color="auto"/>
                                      </w:divBdr>
                                      <w:divsChild>
                                        <w:div w:id="20235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68259">
      <w:bodyDiv w:val="1"/>
      <w:marLeft w:val="0"/>
      <w:marRight w:val="0"/>
      <w:marTop w:val="0"/>
      <w:marBottom w:val="0"/>
      <w:divBdr>
        <w:top w:val="none" w:sz="0" w:space="0" w:color="auto"/>
        <w:left w:val="none" w:sz="0" w:space="0" w:color="auto"/>
        <w:bottom w:val="none" w:sz="0" w:space="0" w:color="auto"/>
        <w:right w:val="none" w:sz="0" w:space="0" w:color="auto"/>
      </w:divBdr>
    </w:div>
    <w:div w:id="497812142">
      <w:bodyDiv w:val="1"/>
      <w:marLeft w:val="0"/>
      <w:marRight w:val="0"/>
      <w:marTop w:val="0"/>
      <w:marBottom w:val="0"/>
      <w:divBdr>
        <w:top w:val="none" w:sz="0" w:space="0" w:color="auto"/>
        <w:left w:val="none" w:sz="0" w:space="0" w:color="auto"/>
        <w:bottom w:val="none" w:sz="0" w:space="0" w:color="auto"/>
        <w:right w:val="none" w:sz="0" w:space="0" w:color="auto"/>
      </w:divBdr>
    </w:div>
    <w:div w:id="948512912">
      <w:bodyDiv w:val="1"/>
      <w:marLeft w:val="0"/>
      <w:marRight w:val="0"/>
      <w:marTop w:val="0"/>
      <w:marBottom w:val="0"/>
      <w:divBdr>
        <w:top w:val="none" w:sz="0" w:space="0" w:color="auto"/>
        <w:left w:val="none" w:sz="0" w:space="0" w:color="auto"/>
        <w:bottom w:val="none" w:sz="0" w:space="0" w:color="auto"/>
        <w:right w:val="none" w:sz="0" w:space="0" w:color="auto"/>
      </w:divBdr>
      <w:divsChild>
        <w:div w:id="758067001">
          <w:marLeft w:val="0"/>
          <w:marRight w:val="0"/>
          <w:marTop w:val="0"/>
          <w:marBottom w:val="900"/>
          <w:divBdr>
            <w:top w:val="none" w:sz="0" w:space="0" w:color="auto"/>
            <w:left w:val="none" w:sz="0" w:space="0" w:color="auto"/>
            <w:bottom w:val="none" w:sz="0" w:space="0" w:color="auto"/>
            <w:right w:val="none" w:sz="0" w:space="0" w:color="auto"/>
          </w:divBdr>
          <w:divsChild>
            <w:div w:id="1392118289">
              <w:marLeft w:val="0"/>
              <w:marRight w:val="0"/>
              <w:marTop w:val="300"/>
              <w:marBottom w:val="0"/>
              <w:divBdr>
                <w:top w:val="none" w:sz="0" w:space="0" w:color="auto"/>
                <w:left w:val="none" w:sz="0" w:space="0" w:color="auto"/>
                <w:bottom w:val="none" w:sz="0" w:space="0" w:color="auto"/>
                <w:right w:val="none" w:sz="0" w:space="0" w:color="auto"/>
              </w:divBdr>
              <w:divsChild>
                <w:div w:id="429398507">
                  <w:marLeft w:val="0"/>
                  <w:marRight w:val="0"/>
                  <w:marTop w:val="0"/>
                  <w:marBottom w:val="0"/>
                  <w:divBdr>
                    <w:top w:val="none" w:sz="0" w:space="0" w:color="auto"/>
                    <w:left w:val="none" w:sz="0" w:space="0" w:color="auto"/>
                    <w:bottom w:val="none" w:sz="0" w:space="0" w:color="auto"/>
                    <w:right w:val="none" w:sz="0" w:space="0" w:color="auto"/>
                  </w:divBdr>
                  <w:divsChild>
                    <w:div w:id="447358826">
                      <w:marLeft w:val="0"/>
                      <w:marRight w:val="0"/>
                      <w:marTop w:val="150"/>
                      <w:marBottom w:val="150"/>
                      <w:divBdr>
                        <w:top w:val="single" w:sz="18" w:space="4" w:color="376FAE"/>
                        <w:left w:val="none" w:sz="0" w:space="0" w:color="auto"/>
                        <w:bottom w:val="none" w:sz="0" w:space="0" w:color="auto"/>
                        <w:right w:val="none" w:sz="0" w:space="0" w:color="auto"/>
                      </w:divBdr>
                      <w:divsChild>
                        <w:div w:id="606039055">
                          <w:marLeft w:val="0"/>
                          <w:marRight w:val="0"/>
                          <w:marTop w:val="0"/>
                          <w:marBottom w:val="120"/>
                          <w:divBdr>
                            <w:top w:val="none" w:sz="0" w:space="0" w:color="auto"/>
                            <w:left w:val="none" w:sz="0" w:space="0" w:color="auto"/>
                            <w:bottom w:val="none" w:sz="0" w:space="0" w:color="auto"/>
                            <w:right w:val="none" w:sz="0" w:space="0" w:color="auto"/>
                          </w:divBdr>
                          <w:divsChild>
                            <w:div w:id="927885550">
                              <w:marLeft w:val="0"/>
                              <w:marRight w:val="0"/>
                              <w:marTop w:val="0"/>
                              <w:marBottom w:val="0"/>
                              <w:divBdr>
                                <w:top w:val="none" w:sz="0" w:space="0" w:color="auto"/>
                                <w:left w:val="none" w:sz="0" w:space="0" w:color="auto"/>
                                <w:bottom w:val="none" w:sz="0" w:space="0" w:color="auto"/>
                                <w:right w:val="none" w:sz="0" w:space="0" w:color="auto"/>
                              </w:divBdr>
                              <w:divsChild>
                                <w:div w:id="1333609855">
                                  <w:marLeft w:val="0"/>
                                  <w:marRight w:val="0"/>
                                  <w:marTop w:val="0"/>
                                  <w:marBottom w:val="0"/>
                                  <w:divBdr>
                                    <w:top w:val="none" w:sz="0" w:space="0" w:color="auto"/>
                                    <w:left w:val="none" w:sz="0" w:space="0" w:color="auto"/>
                                    <w:bottom w:val="none" w:sz="0" w:space="0" w:color="auto"/>
                                    <w:right w:val="none" w:sz="0" w:space="0" w:color="auto"/>
                                  </w:divBdr>
                                  <w:divsChild>
                                    <w:div w:id="1678337804">
                                      <w:marLeft w:val="0"/>
                                      <w:marRight w:val="0"/>
                                      <w:marTop w:val="0"/>
                                      <w:marBottom w:val="0"/>
                                      <w:divBdr>
                                        <w:top w:val="none" w:sz="0" w:space="0" w:color="auto"/>
                                        <w:left w:val="none" w:sz="0" w:space="0" w:color="auto"/>
                                        <w:bottom w:val="none" w:sz="0" w:space="0" w:color="auto"/>
                                        <w:right w:val="none" w:sz="0" w:space="0" w:color="auto"/>
                                      </w:divBdr>
                                      <w:divsChild>
                                        <w:div w:id="16808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581808">
      <w:bodyDiv w:val="1"/>
      <w:marLeft w:val="0"/>
      <w:marRight w:val="0"/>
      <w:marTop w:val="0"/>
      <w:marBottom w:val="0"/>
      <w:divBdr>
        <w:top w:val="none" w:sz="0" w:space="0" w:color="auto"/>
        <w:left w:val="none" w:sz="0" w:space="0" w:color="auto"/>
        <w:bottom w:val="none" w:sz="0" w:space="0" w:color="auto"/>
        <w:right w:val="none" w:sz="0" w:space="0" w:color="auto"/>
      </w:divBdr>
    </w:div>
    <w:div w:id="1156843037">
      <w:bodyDiv w:val="1"/>
      <w:marLeft w:val="0"/>
      <w:marRight w:val="0"/>
      <w:marTop w:val="0"/>
      <w:marBottom w:val="0"/>
      <w:divBdr>
        <w:top w:val="none" w:sz="0" w:space="0" w:color="auto"/>
        <w:left w:val="none" w:sz="0" w:space="0" w:color="auto"/>
        <w:bottom w:val="none" w:sz="0" w:space="0" w:color="auto"/>
        <w:right w:val="none" w:sz="0" w:space="0" w:color="auto"/>
      </w:divBdr>
      <w:divsChild>
        <w:div w:id="684789859">
          <w:marLeft w:val="0"/>
          <w:marRight w:val="0"/>
          <w:marTop w:val="0"/>
          <w:marBottom w:val="900"/>
          <w:divBdr>
            <w:top w:val="none" w:sz="0" w:space="0" w:color="auto"/>
            <w:left w:val="none" w:sz="0" w:space="0" w:color="auto"/>
            <w:bottom w:val="none" w:sz="0" w:space="0" w:color="auto"/>
            <w:right w:val="none" w:sz="0" w:space="0" w:color="auto"/>
          </w:divBdr>
          <w:divsChild>
            <w:div w:id="2066026748">
              <w:marLeft w:val="0"/>
              <w:marRight w:val="0"/>
              <w:marTop w:val="300"/>
              <w:marBottom w:val="0"/>
              <w:divBdr>
                <w:top w:val="none" w:sz="0" w:space="0" w:color="auto"/>
                <w:left w:val="none" w:sz="0" w:space="0" w:color="auto"/>
                <w:bottom w:val="none" w:sz="0" w:space="0" w:color="auto"/>
                <w:right w:val="none" w:sz="0" w:space="0" w:color="auto"/>
              </w:divBdr>
              <w:divsChild>
                <w:div w:id="1770269609">
                  <w:marLeft w:val="0"/>
                  <w:marRight w:val="0"/>
                  <w:marTop w:val="0"/>
                  <w:marBottom w:val="0"/>
                  <w:divBdr>
                    <w:top w:val="none" w:sz="0" w:space="0" w:color="auto"/>
                    <w:left w:val="none" w:sz="0" w:space="0" w:color="auto"/>
                    <w:bottom w:val="none" w:sz="0" w:space="0" w:color="auto"/>
                    <w:right w:val="none" w:sz="0" w:space="0" w:color="auto"/>
                  </w:divBdr>
                  <w:divsChild>
                    <w:div w:id="808746296">
                      <w:marLeft w:val="0"/>
                      <w:marRight w:val="0"/>
                      <w:marTop w:val="150"/>
                      <w:marBottom w:val="150"/>
                      <w:divBdr>
                        <w:top w:val="single" w:sz="18" w:space="4" w:color="376FAE"/>
                        <w:left w:val="none" w:sz="0" w:space="0" w:color="auto"/>
                        <w:bottom w:val="none" w:sz="0" w:space="0" w:color="auto"/>
                        <w:right w:val="none" w:sz="0" w:space="0" w:color="auto"/>
                      </w:divBdr>
                      <w:divsChild>
                        <w:div w:id="698358206">
                          <w:marLeft w:val="0"/>
                          <w:marRight w:val="0"/>
                          <w:marTop w:val="0"/>
                          <w:marBottom w:val="120"/>
                          <w:divBdr>
                            <w:top w:val="none" w:sz="0" w:space="0" w:color="auto"/>
                            <w:left w:val="none" w:sz="0" w:space="0" w:color="auto"/>
                            <w:bottom w:val="none" w:sz="0" w:space="0" w:color="auto"/>
                            <w:right w:val="none" w:sz="0" w:space="0" w:color="auto"/>
                          </w:divBdr>
                          <w:divsChild>
                            <w:div w:id="1500151054">
                              <w:marLeft w:val="0"/>
                              <w:marRight w:val="0"/>
                              <w:marTop w:val="0"/>
                              <w:marBottom w:val="0"/>
                              <w:divBdr>
                                <w:top w:val="none" w:sz="0" w:space="0" w:color="auto"/>
                                <w:left w:val="none" w:sz="0" w:space="0" w:color="auto"/>
                                <w:bottom w:val="none" w:sz="0" w:space="0" w:color="auto"/>
                                <w:right w:val="none" w:sz="0" w:space="0" w:color="auto"/>
                              </w:divBdr>
                              <w:divsChild>
                                <w:div w:id="1270892982">
                                  <w:marLeft w:val="0"/>
                                  <w:marRight w:val="0"/>
                                  <w:marTop w:val="0"/>
                                  <w:marBottom w:val="0"/>
                                  <w:divBdr>
                                    <w:top w:val="none" w:sz="0" w:space="0" w:color="auto"/>
                                    <w:left w:val="none" w:sz="0" w:space="0" w:color="auto"/>
                                    <w:bottom w:val="none" w:sz="0" w:space="0" w:color="auto"/>
                                    <w:right w:val="none" w:sz="0" w:space="0" w:color="auto"/>
                                  </w:divBdr>
                                  <w:divsChild>
                                    <w:div w:id="75248422">
                                      <w:marLeft w:val="0"/>
                                      <w:marRight w:val="0"/>
                                      <w:marTop w:val="0"/>
                                      <w:marBottom w:val="0"/>
                                      <w:divBdr>
                                        <w:top w:val="none" w:sz="0" w:space="0" w:color="auto"/>
                                        <w:left w:val="none" w:sz="0" w:space="0" w:color="auto"/>
                                        <w:bottom w:val="none" w:sz="0" w:space="0" w:color="auto"/>
                                        <w:right w:val="none" w:sz="0" w:space="0" w:color="auto"/>
                                      </w:divBdr>
                                      <w:divsChild>
                                        <w:div w:id="8316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5722">
      <w:bodyDiv w:val="1"/>
      <w:marLeft w:val="0"/>
      <w:marRight w:val="0"/>
      <w:marTop w:val="0"/>
      <w:marBottom w:val="0"/>
      <w:divBdr>
        <w:top w:val="none" w:sz="0" w:space="0" w:color="auto"/>
        <w:left w:val="none" w:sz="0" w:space="0" w:color="auto"/>
        <w:bottom w:val="none" w:sz="0" w:space="0" w:color="auto"/>
        <w:right w:val="none" w:sz="0" w:space="0" w:color="auto"/>
      </w:divBdr>
      <w:divsChild>
        <w:div w:id="1780904359">
          <w:marLeft w:val="0"/>
          <w:marRight w:val="0"/>
          <w:marTop w:val="0"/>
          <w:marBottom w:val="900"/>
          <w:divBdr>
            <w:top w:val="none" w:sz="0" w:space="0" w:color="auto"/>
            <w:left w:val="none" w:sz="0" w:space="0" w:color="auto"/>
            <w:bottom w:val="none" w:sz="0" w:space="0" w:color="auto"/>
            <w:right w:val="none" w:sz="0" w:space="0" w:color="auto"/>
          </w:divBdr>
          <w:divsChild>
            <w:div w:id="1977876830">
              <w:marLeft w:val="0"/>
              <w:marRight w:val="0"/>
              <w:marTop w:val="300"/>
              <w:marBottom w:val="0"/>
              <w:divBdr>
                <w:top w:val="none" w:sz="0" w:space="0" w:color="auto"/>
                <w:left w:val="none" w:sz="0" w:space="0" w:color="auto"/>
                <w:bottom w:val="none" w:sz="0" w:space="0" w:color="auto"/>
                <w:right w:val="none" w:sz="0" w:space="0" w:color="auto"/>
              </w:divBdr>
              <w:divsChild>
                <w:div w:id="628436972">
                  <w:marLeft w:val="0"/>
                  <w:marRight w:val="0"/>
                  <w:marTop w:val="0"/>
                  <w:marBottom w:val="0"/>
                  <w:divBdr>
                    <w:top w:val="none" w:sz="0" w:space="0" w:color="auto"/>
                    <w:left w:val="none" w:sz="0" w:space="0" w:color="auto"/>
                    <w:bottom w:val="none" w:sz="0" w:space="0" w:color="auto"/>
                    <w:right w:val="none" w:sz="0" w:space="0" w:color="auto"/>
                  </w:divBdr>
                  <w:divsChild>
                    <w:div w:id="440149709">
                      <w:marLeft w:val="0"/>
                      <w:marRight w:val="0"/>
                      <w:marTop w:val="150"/>
                      <w:marBottom w:val="150"/>
                      <w:divBdr>
                        <w:top w:val="single" w:sz="18" w:space="4" w:color="376FAE"/>
                        <w:left w:val="none" w:sz="0" w:space="0" w:color="auto"/>
                        <w:bottom w:val="none" w:sz="0" w:space="0" w:color="auto"/>
                        <w:right w:val="none" w:sz="0" w:space="0" w:color="auto"/>
                      </w:divBdr>
                      <w:divsChild>
                        <w:div w:id="1315838371">
                          <w:marLeft w:val="0"/>
                          <w:marRight w:val="0"/>
                          <w:marTop w:val="0"/>
                          <w:marBottom w:val="120"/>
                          <w:divBdr>
                            <w:top w:val="none" w:sz="0" w:space="0" w:color="auto"/>
                            <w:left w:val="none" w:sz="0" w:space="0" w:color="auto"/>
                            <w:bottom w:val="none" w:sz="0" w:space="0" w:color="auto"/>
                            <w:right w:val="none" w:sz="0" w:space="0" w:color="auto"/>
                          </w:divBdr>
                          <w:divsChild>
                            <w:div w:id="352340769">
                              <w:marLeft w:val="0"/>
                              <w:marRight w:val="0"/>
                              <w:marTop w:val="0"/>
                              <w:marBottom w:val="0"/>
                              <w:divBdr>
                                <w:top w:val="none" w:sz="0" w:space="0" w:color="auto"/>
                                <w:left w:val="none" w:sz="0" w:space="0" w:color="auto"/>
                                <w:bottom w:val="none" w:sz="0" w:space="0" w:color="auto"/>
                                <w:right w:val="none" w:sz="0" w:space="0" w:color="auto"/>
                              </w:divBdr>
                              <w:divsChild>
                                <w:div w:id="938680059">
                                  <w:marLeft w:val="0"/>
                                  <w:marRight w:val="0"/>
                                  <w:marTop w:val="0"/>
                                  <w:marBottom w:val="0"/>
                                  <w:divBdr>
                                    <w:top w:val="none" w:sz="0" w:space="0" w:color="auto"/>
                                    <w:left w:val="none" w:sz="0" w:space="0" w:color="auto"/>
                                    <w:bottom w:val="none" w:sz="0" w:space="0" w:color="auto"/>
                                    <w:right w:val="none" w:sz="0" w:space="0" w:color="auto"/>
                                  </w:divBdr>
                                  <w:divsChild>
                                    <w:div w:id="1055006270">
                                      <w:marLeft w:val="0"/>
                                      <w:marRight w:val="0"/>
                                      <w:marTop w:val="0"/>
                                      <w:marBottom w:val="0"/>
                                      <w:divBdr>
                                        <w:top w:val="none" w:sz="0" w:space="0" w:color="auto"/>
                                        <w:left w:val="none" w:sz="0" w:space="0" w:color="auto"/>
                                        <w:bottom w:val="none" w:sz="0" w:space="0" w:color="auto"/>
                                        <w:right w:val="none" w:sz="0" w:space="0" w:color="auto"/>
                                      </w:divBdr>
                                      <w:divsChild>
                                        <w:div w:id="12335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664112">
      <w:bodyDiv w:val="1"/>
      <w:marLeft w:val="0"/>
      <w:marRight w:val="0"/>
      <w:marTop w:val="0"/>
      <w:marBottom w:val="0"/>
      <w:divBdr>
        <w:top w:val="none" w:sz="0" w:space="0" w:color="auto"/>
        <w:left w:val="none" w:sz="0" w:space="0" w:color="auto"/>
        <w:bottom w:val="none" w:sz="0" w:space="0" w:color="auto"/>
        <w:right w:val="none" w:sz="0" w:space="0" w:color="auto"/>
      </w:divBdr>
    </w:div>
    <w:div w:id="1464346117">
      <w:bodyDiv w:val="1"/>
      <w:marLeft w:val="0"/>
      <w:marRight w:val="0"/>
      <w:marTop w:val="0"/>
      <w:marBottom w:val="0"/>
      <w:divBdr>
        <w:top w:val="none" w:sz="0" w:space="0" w:color="auto"/>
        <w:left w:val="none" w:sz="0" w:space="0" w:color="auto"/>
        <w:bottom w:val="none" w:sz="0" w:space="0" w:color="auto"/>
        <w:right w:val="none" w:sz="0" w:space="0" w:color="auto"/>
      </w:divBdr>
      <w:divsChild>
        <w:div w:id="1684164756">
          <w:marLeft w:val="0"/>
          <w:marRight w:val="0"/>
          <w:marTop w:val="0"/>
          <w:marBottom w:val="900"/>
          <w:divBdr>
            <w:top w:val="none" w:sz="0" w:space="0" w:color="auto"/>
            <w:left w:val="none" w:sz="0" w:space="0" w:color="auto"/>
            <w:bottom w:val="none" w:sz="0" w:space="0" w:color="auto"/>
            <w:right w:val="none" w:sz="0" w:space="0" w:color="auto"/>
          </w:divBdr>
          <w:divsChild>
            <w:div w:id="189802741">
              <w:marLeft w:val="0"/>
              <w:marRight w:val="0"/>
              <w:marTop w:val="300"/>
              <w:marBottom w:val="0"/>
              <w:divBdr>
                <w:top w:val="none" w:sz="0" w:space="0" w:color="auto"/>
                <w:left w:val="none" w:sz="0" w:space="0" w:color="auto"/>
                <w:bottom w:val="none" w:sz="0" w:space="0" w:color="auto"/>
                <w:right w:val="none" w:sz="0" w:space="0" w:color="auto"/>
              </w:divBdr>
              <w:divsChild>
                <w:div w:id="445927613">
                  <w:marLeft w:val="0"/>
                  <w:marRight w:val="0"/>
                  <w:marTop w:val="0"/>
                  <w:marBottom w:val="0"/>
                  <w:divBdr>
                    <w:top w:val="none" w:sz="0" w:space="0" w:color="auto"/>
                    <w:left w:val="none" w:sz="0" w:space="0" w:color="auto"/>
                    <w:bottom w:val="none" w:sz="0" w:space="0" w:color="auto"/>
                    <w:right w:val="none" w:sz="0" w:space="0" w:color="auto"/>
                  </w:divBdr>
                  <w:divsChild>
                    <w:div w:id="1565797910">
                      <w:marLeft w:val="0"/>
                      <w:marRight w:val="0"/>
                      <w:marTop w:val="150"/>
                      <w:marBottom w:val="150"/>
                      <w:divBdr>
                        <w:top w:val="single" w:sz="18" w:space="4" w:color="376FAE"/>
                        <w:left w:val="none" w:sz="0" w:space="0" w:color="auto"/>
                        <w:bottom w:val="none" w:sz="0" w:space="0" w:color="auto"/>
                        <w:right w:val="none" w:sz="0" w:space="0" w:color="auto"/>
                      </w:divBdr>
                      <w:divsChild>
                        <w:div w:id="1641694512">
                          <w:marLeft w:val="0"/>
                          <w:marRight w:val="0"/>
                          <w:marTop w:val="0"/>
                          <w:marBottom w:val="120"/>
                          <w:divBdr>
                            <w:top w:val="none" w:sz="0" w:space="0" w:color="auto"/>
                            <w:left w:val="none" w:sz="0" w:space="0" w:color="auto"/>
                            <w:bottom w:val="none" w:sz="0" w:space="0" w:color="auto"/>
                            <w:right w:val="none" w:sz="0" w:space="0" w:color="auto"/>
                          </w:divBdr>
                          <w:divsChild>
                            <w:div w:id="1228566245">
                              <w:marLeft w:val="0"/>
                              <w:marRight w:val="0"/>
                              <w:marTop w:val="0"/>
                              <w:marBottom w:val="0"/>
                              <w:divBdr>
                                <w:top w:val="none" w:sz="0" w:space="0" w:color="auto"/>
                                <w:left w:val="none" w:sz="0" w:space="0" w:color="auto"/>
                                <w:bottom w:val="none" w:sz="0" w:space="0" w:color="auto"/>
                                <w:right w:val="none" w:sz="0" w:space="0" w:color="auto"/>
                              </w:divBdr>
                              <w:divsChild>
                                <w:div w:id="1212889711">
                                  <w:marLeft w:val="0"/>
                                  <w:marRight w:val="0"/>
                                  <w:marTop w:val="0"/>
                                  <w:marBottom w:val="0"/>
                                  <w:divBdr>
                                    <w:top w:val="none" w:sz="0" w:space="0" w:color="auto"/>
                                    <w:left w:val="none" w:sz="0" w:space="0" w:color="auto"/>
                                    <w:bottom w:val="none" w:sz="0" w:space="0" w:color="auto"/>
                                    <w:right w:val="none" w:sz="0" w:space="0" w:color="auto"/>
                                  </w:divBdr>
                                  <w:divsChild>
                                    <w:div w:id="373966141">
                                      <w:marLeft w:val="0"/>
                                      <w:marRight w:val="0"/>
                                      <w:marTop w:val="0"/>
                                      <w:marBottom w:val="0"/>
                                      <w:divBdr>
                                        <w:top w:val="none" w:sz="0" w:space="0" w:color="auto"/>
                                        <w:left w:val="none" w:sz="0" w:space="0" w:color="auto"/>
                                        <w:bottom w:val="none" w:sz="0" w:space="0" w:color="auto"/>
                                        <w:right w:val="none" w:sz="0" w:space="0" w:color="auto"/>
                                      </w:divBdr>
                                      <w:divsChild>
                                        <w:div w:id="6771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455161">
      <w:bodyDiv w:val="1"/>
      <w:marLeft w:val="0"/>
      <w:marRight w:val="0"/>
      <w:marTop w:val="0"/>
      <w:marBottom w:val="0"/>
      <w:divBdr>
        <w:top w:val="none" w:sz="0" w:space="0" w:color="auto"/>
        <w:left w:val="none" w:sz="0" w:space="0" w:color="auto"/>
        <w:bottom w:val="none" w:sz="0" w:space="0" w:color="auto"/>
        <w:right w:val="none" w:sz="0" w:space="0" w:color="auto"/>
      </w:divBdr>
      <w:divsChild>
        <w:div w:id="946549430">
          <w:marLeft w:val="0"/>
          <w:marRight w:val="0"/>
          <w:marTop w:val="0"/>
          <w:marBottom w:val="900"/>
          <w:divBdr>
            <w:top w:val="none" w:sz="0" w:space="0" w:color="auto"/>
            <w:left w:val="none" w:sz="0" w:space="0" w:color="auto"/>
            <w:bottom w:val="none" w:sz="0" w:space="0" w:color="auto"/>
            <w:right w:val="none" w:sz="0" w:space="0" w:color="auto"/>
          </w:divBdr>
          <w:divsChild>
            <w:div w:id="1488589887">
              <w:marLeft w:val="0"/>
              <w:marRight w:val="0"/>
              <w:marTop w:val="300"/>
              <w:marBottom w:val="0"/>
              <w:divBdr>
                <w:top w:val="none" w:sz="0" w:space="0" w:color="auto"/>
                <w:left w:val="none" w:sz="0" w:space="0" w:color="auto"/>
                <w:bottom w:val="none" w:sz="0" w:space="0" w:color="auto"/>
                <w:right w:val="none" w:sz="0" w:space="0" w:color="auto"/>
              </w:divBdr>
              <w:divsChild>
                <w:div w:id="806438008">
                  <w:marLeft w:val="0"/>
                  <w:marRight w:val="0"/>
                  <w:marTop w:val="0"/>
                  <w:marBottom w:val="0"/>
                  <w:divBdr>
                    <w:top w:val="none" w:sz="0" w:space="0" w:color="auto"/>
                    <w:left w:val="none" w:sz="0" w:space="0" w:color="auto"/>
                    <w:bottom w:val="none" w:sz="0" w:space="0" w:color="auto"/>
                    <w:right w:val="none" w:sz="0" w:space="0" w:color="auto"/>
                  </w:divBdr>
                  <w:divsChild>
                    <w:div w:id="2037198442">
                      <w:marLeft w:val="0"/>
                      <w:marRight w:val="0"/>
                      <w:marTop w:val="150"/>
                      <w:marBottom w:val="150"/>
                      <w:divBdr>
                        <w:top w:val="single" w:sz="18" w:space="4" w:color="376FAE"/>
                        <w:left w:val="none" w:sz="0" w:space="0" w:color="auto"/>
                        <w:bottom w:val="none" w:sz="0" w:space="0" w:color="auto"/>
                        <w:right w:val="none" w:sz="0" w:space="0" w:color="auto"/>
                      </w:divBdr>
                      <w:divsChild>
                        <w:div w:id="1102847051">
                          <w:marLeft w:val="0"/>
                          <w:marRight w:val="0"/>
                          <w:marTop w:val="0"/>
                          <w:marBottom w:val="120"/>
                          <w:divBdr>
                            <w:top w:val="none" w:sz="0" w:space="0" w:color="auto"/>
                            <w:left w:val="none" w:sz="0" w:space="0" w:color="auto"/>
                            <w:bottom w:val="none" w:sz="0" w:space="0" w:color="auto"/>
                            <w:right w:val="none" w:sz="0" w:space="0" w:color="auto"/>
                          </w:divBdr>
                          <w:divsChild>
                            <w:div w:id="517306451">
                              <w:marLeft w:val="0"/>
                              <w:marRight w:val="0"/>
                              <w:marTop w:val="0"/>
                              <w:marBottom w:val="0"/>
                              <w:divBdr>
                                <w:top w:val="none" w:sz="0" w:space="0" w:color="auto"/>
                                <w:left w:val="none" w:sz="0" w:space="0" w:color="auto"/>
                                <w:bottom w:val="none" w:sz="0" w:space="0" w:color="auto"/>
                                <w:right w:val="none" w:sz="0" w:space="0" w:color="auto"/>
                              </w:divBdr>
                              <w:divsChild>
                                <w:div w:id="135416257">
                                  <w:marLeft w:val="0"/>
                                  <w:marRight w:val="0"/>
                                  <w:marTop w:val="0"/>
                                  <w:marBottom w:val="0"/>
                                  <w:divBdr>
                                    <w:top w:val="none" w:sz="0" w:space="0" w:color="auto"/>
                                    <w:left w:val="none" w:sz="0" w:space="0" w:color="auto"/>
                                    <w:bottom w:val="none" w:sz="0" w:space="0" w:color="auto"/>
                                    <w:right w:val="none" w:sz="0" w:space="0" w:color="auto"/>
                                  </w:divBdr>
                                  <w:divsChild>
                                    <w:div w:id="1847281369">
                                      <w:marLeft w:val="0"/>
                                      <w:marRight w:val="0"/>
                                      <w:marTop w:val="0"/>
                                      <w:marBottom w:val="0"/>
                                      <w:divBdr>
                                        <w:top w:val="none" w:sz="0" w:space="0" w:color="auto"/>
                                        <w:left w:val="none" w:sz="0" w:space="0" w:color="auto"/>
                                        <w:bottom w:val="none" w:sz="0" w:space="0" w:color="auto"/>
                                        <w:right w:val="none" w:sz="0" w:space="0" w:color="auto"/>
                                      </w:divBdr>
                                      <w:divsChild>
                                        <w:div w:id="19223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234</Words>
  <Characters>1339</Characters>
  <Application>Microsoft Office Word</Application>
  <DocSecurity>0</DocSecurity>
  <Lines>11</Lines>
  <Paragraphs>3</Paragraphs>
  <ScaleCrop>false</ScaleCrop>
  <Company>Sky123.Org</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90</cp:revision>
  <cp:lastPrinted>2019-08-25T01:05:00Z</cp:lastPrinted>
  <dcterms:created xsi:type="dcterms:W3CDTF">2019-03-11T02:10:00Z</dcterms:created>
  <dcterms:modified xsi:type="dcterms:W3CDTF">2019-08-26T02:02:00Z</dcterms:modified>
</cp:coreProperties>
</file>